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BAA36" w14:textId="77777777" w:rsidR="00D20670" w:rsidRPr="00F75845" w:rsidRDefault="00D20670" w:rsidP="00D20670">
      <w:pPr>
        <w:spacing w:line="276" w:lineRule="auto"/>
        <w:jc w:val="right"/>
      </w:pPr>
    </w:p>
    <w:p w14:paraId="587495DC" w14:textId="77777777" w:rsidR="00DE28DA" w:rsidRPr="002C6740" w:rsidRDefault="00DE28DA" w:rsidP="00DE28DA">
      <w:pPr>
        <w:spacing w:after="120"/>
        <w:jc w:val="center"/>
        <w:rPr>
          <w:b/>
          <w:bCs/>
          <w:sz w:val="22"/>
          <w:szCs w:val="22"/>
        </w:rPr>
      </w:pPr>
      <w:r w:rsidRPr="002C6740">
        <w:rPr>
          <w:b/>
          <w:bCs/>
          <w:sz w:val="22"/>
          <w:szCs w:val="22"/>
        </w:rPr>
        <w:t>ТЕХНИЧЕСКОЕ ЗАДАНИЕ</w:t>
      </w:r>
    </w:p>
    <w:p w14:paraId="0BA5F251" w14:textId="1D34E231" w:rsidR="00DE28DA" w:rsidRPr="002C6740" w:rsidRDefault="00DE28DA" w:rsidP="00DE28DA">
      <w:pPr>
        <w:jc w:val="center"/>
        <w:rPr>
          <w:b/>
          <w:bCs/>
          <w:sz w:val="22"/>
          <w:szCs w:val="22"/>
        </w:rPr>
      </w:pPr>
      <w:r w:rsidRPr="002C6740">
        <w:rPr>
          <w:b/>
          <w:bCs/>
          <w:sz w:val="22"/>
          <w:szCs w:val="22"/>
        </w:rPr>
        <w:t xml:space="preserve">на поставку колбасной продукции для </w:t>
      </w:r>
    </w:p>
    <w:p w14:paraId="1F376AFA" w14:textId="784DB549" w:rsidR="001A714B" w:rsidRDefault="00DE28DA" w:rsidP="00DE28DA">
      <w:pPr>
        <w:jc w:val="center"/>
        <w:rPr>
          <w:b/>
          <w:color w:val="000000"/>
          <w:sz w:val="22"/>
          <w:szCs w:val="22"/>
        </w:rPr>
      </w:pPr>
      <w:r>
        <w:rPr>
          <w:b/>
          <w:bCs/>
          <w:sz w:val="22"/>
          <w:szCs w:val="22"/>
        </w:rPr>
        <w:tab/>
      </w:r>
      <w:r w:rsidRPr="002C6740">
        <w:rPr>
          <w:b/>
          <w:bCs/>
          <w:sz w:val="22"/>
          <w:szCs w:val="22"/>
        </w:rPr>
        <w:t>ЗАО «Кумтор Голд Компани»</w:t>
      </w:r>
    </w:p>
    <w:p w14:paraId="7C683233" w14:textId="1EACAC95" w:rsidR="002F3BDA" w:rsidRPr="00AA43C5" w:rsidRDefault="00AA43C5" w:rsidP="00AA43C5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 xml:space="preserve">Характеристика товара: 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160"/>
        <w:gridCol w:w="2970"/>
        <w:gridCol w:w="2430"/>
        <w:gridCol w:w="1881"/>
      </w:tblGrid>
      <w:tr w:rsidR="00767F49" w:rsidRPr="0019429C" w14:paraId="0EA74A80" w14:textId="6BC9AD35" w:rsidTr="00DE1CC4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767F49" w:rsidRPr="0019429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160" w:type="dxa"/>
            <w:tcBorders>
              <w:bottom w:val="single" w:sz="8" w:space="0" w:color="auto"/>
            </w:tcBorders>
            <w:vAlign w:val="center"/>
          </w:tcPr>
          <w:p w14:paraId="4C9E7E87" w14:textId="43BF7737" w:rsidR="00767F49" w:rsidRPr="0019429C" w:rsidRDefault="00767F49" w:rsidP="00767F49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Наименование </w:t>
            </w:r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5979538C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color w:val="000000"/>
                <w:sz w:val="22"/>
                <w:szCs w:val="22"/>
                <w:lang w:val="ky-KG"/>
              </w:rPr>
              <w:t>Характеристики</w:t>
            </w:r>
          </w:p>
        </w:tc>
        <w:tc>
          <w:tcPr>
            <w:tcW w:w="2430" w:type="dxa"/>
            <w:tcBorders>
              <w:bottom w:val="single" w:sz="8" w:space="0" w:color="auto"/>
            </w:tcBorders>
          </w:tcPr>
          <w:p w14:paraId="257D090C" w14:textId="6DFC7D94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>Фасовка</w:t>
            </w:r>
          </w:p>
        </w:tc>
        <w:tc>
          <w:tcPr>
            <w:tcW w:w="1881" w:type="dxa"/>
            <w:tcBorders>
              <w:bottom w:val="single" w:sz="8" w:space="0" w:color="auto"/>
            </w:tcBorders>
            <w:vAlign w:val="center"/>
          </w:tcPr>
          <w:p w14:paraId="0B65FF1F" w14:textId="54FB4C39" w:rsidR="00767F49" w:rsidRPr="00D84ACC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D84ACC">
              <w:rPr>
                <w:b/>
                <w:bCs/>
                <w:color w:val="000000"/>
                <w:sz w:val="22"/>
                <w:szCs w:val="22"/>
                <w:lang w:val="ky-KG"/>
              </w:rPr>
              <w:t>Примерное годовое потребление</w:t>
            </w:r>
          </w:p>
        </w:tc>
      </w:tr>
      <w:tr w:rsidR="00767F49" w:rsidRPr="0019429C" w14:paraId="00483BCD" w14:textId="250ACDD7" w:rsidTr="00DE1CC4">
        <w:trPr>
          <w:trHeight w:val="482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4EDBC1FA" w14:textId="77777777" w:rsidR="00DE28DA" w:rsidRPr="00DE1CC4" w:rsidRDefault="00DE28DA" w:rsidP="00DE28DA">
            <w:pPr>
              <w:rPr>
                <w:b/>
                <w:sz w:val="22"/>
                <w:szCs w:val="22"/>
              </w:rPr>
            </w:pPr>
            <w:r w:rsidRPr="00DE1CC4">
              <w:rPr>
                <w:b/>
                <w:sz w:val="22"/>
                <w:szCs w:val="22"/>
              </w:rPr>
              <w:t>Сосиски в искусственной или натуральной оболочке высший сорт</w:t>
            </w:r>
          </w:p>
          <w:p w14:paraId="63EFCA80" w14:textId="64331107" w:rsidR="00767F49" w:rsidRPr="00DE1CC4" w:rsidRDefault="00DE28DA" w:rsidP="00DE28DA">
            <w:pPr>
              <w:rPr>
                <w:b/>
                <w:sz w:val="22"/>
                <w:szCs w:val="22"/>
              </w:rPr>
            </w:pPr>
            <w:r w:rsidRPr="00DE1CC4">
              <w:rPr>
                <w:b/>
                <w:sz w:val="22"/>
                <w:szCs w:val="22"/>
              </w:rPr>
              <w:t>(молочные, сливочные)</w:t>
            </w:r>
            <w:r w:rsidR="009F0D3C">
              <w:rPr>
                <w:b/>
                <w:sz w:val="22"/>
                <w:szCs w:val="22"/>
              </w:rPr>
              <w:t>.</w:t>
            </w:r>
          </w:p>
          <w:p w14:paraId="700052FC" w14:textId="77777777" w:rsidR="00DE1CC4" w:rsidRDefault="00DE1CC4" w:rsidP="00DE28DA">
            <w:pPr>
              <w:rPr>
                <w:bCs/>
                <w:sz w:val="22"/>
                <w:szCs w:val="22"/>
              </w:rPr>
            </w:pPr>
          </w:p>
          <w:p w14:paraId="0085B82B" w14:textId="77777777" w:rsidR="00DE1CC4" w:rsidRDefault="00DE1CC4" w:rsidP="00DE28D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 15.17.140</w:t>
            </w:r>
          </w:p>
          <w:p w14:paraId="12455C80" w14:textId="77777777" w:rsidR="008E36D4" w:rsidRDefault="008E36D4" w:rsidP="00DE28D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1B0EB73" w14:textId="77777777" w:rsidR="008E36D4" w:rsidRDefault="008E36D4" w:rsidP="00DE28D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682E3640" w14:textId="79497DD1" w:rsidR="009344D9" w:rsidRPr="00346CC1" w:rsidRDefault="008E36D4" w:rsidP="00DE28DA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2AE308C6" w14:textId="77777777" w:rsidR="00DE28DA" w:rsidRPr="00355C97" w:rsidRDefault="00DE28DA" w:rsidP="00DE28D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55C97">
              <w:rPr>
                <w:color w:val="000000"/>
                <w:sz w:val="22"/>
                <w:szCs w:val="22"/>
              </w:rPr>
              <w:t>Товар соответствует требованиям</w:t>
            </w:r>
            <w:r w:rsidRPr="00355C97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355C97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62D46779" w14:textId="061F5ABF" w:rsidR="00DE28DA" w:rsidRPr="006B7577" w:rsidRDefault="00DE28DA" w:rsidP="00DE28DA">
            <w:pPr>
              <w:jc w:val="both"/>
              <w:rPr>
                <w:b/>
                <w:bCs/>
                <w:sz w:val="22"/>
                <w:szCs w:val="22"/>
              </w:rPr>
            </w:pPr>
            <w:r w:rsidRPr="0012798E">
              <w:rPr>
                <w:b/>
                <w:bCs/>
                <w:sz w:val="22"/>
                <w:szCs w:val="22"/>
              </w:rPr>
              <w:t xml:space="preserve">ГОСТ </w:t>
            </w:r>
            <w:r w:rsidR="006D5FDB" w:rsidRPr="0012798E">
              <w:rPr>
                <w:b/>
                <w:bCs/>
                <w:sz w:val="22"/>
                <w:szCs w:val="22"/>
              </w:rPr>
              <w:t>23670–79</w:t>
            </w:r>
          </w:p>
          <w:p w14:paraId="4FE43168" w14:textId="4A3FD581" w:rsidR="00767F49" w:rsidRPr="00D84ACC" w:rsidRDefault="00DE28DA" w:rsidP="00DE28DA">
            <w:pPr>
              <w:rPr>
                <w:color w:val="000000"/>
                <w:sz w:val="22"/>
                <w:szCs w:val="22"/>
                <w:lang w:val="ky-KG"/>
              </w:rPr>
            </w:pPr>
            <w:r w:rsidRPr="002C6740">
              <w:rPr>
                <w:bCs/>
                <w:sz w:val="22"/>
                <w:szCs w:val="22"/>
              </w:rPr>
              <w:t>Сосиски должны иметь однородную структуру без включения кусочков жира и мяса. Батончики отделены друг от друга путём перекручивания. Вкус и запах приятные, свойственные вкусу и запаху исходного сырья. Поверхность батончиков чистая, сухая. Консистенция упругая. Цвет на разрезе светло – розовый. При проколе горячих сосисок на поверхности их оболочки должны выступать капли прозрачной жидкости (</w:t>
            </w:r>
            <w:proofErr w:type="spellStart"/>
            <w:r w:rsidRPr="002C6740">
              <w:rPr>
                <w:bCs/>
                <w:sz w:val="22"/>
                <w:szCs w:val="22"/>
              </w:rPr>
              <w:t>водно</w:t>
            </w:r>
            <w:proofErr w:type="spellEnd"/>
            <w:r w:rsidRPr="002C6740">
              <w:rPr>
                <w:bCs/>
                <w:sz w:val="22"/>
                <w:szCs w:val="22"/>
              </w:rPr>
              <w:t xml:space="preserve"> – жировая эмульсия). </w:t>
            </w:r>
            <w:r w:rsidR="00865A4C">
              <w:rPr>
                <w:bCs/>
                <w:sz w:val="22"/>
                <w:szCs w:val="22"/>
              </w:rPr>
              <w:t xml:space="preserve">Наличие усилителей вкуса и химические добавки недопустимы. </w:t>
            </w:r>
            <w:r w:rsidRPr="002C6740">
              <w:rPr>
                <w:bCs/>
                <w:sz w:val="22"/>
                <w:szCs w:val="22"/>
              </w:rPr>
              <w:t>Остаточный срок годности на момент поставки 80%.</w:t>
            </w:r>
          </w:p>
        </w:tc>
        <w:tc>
          <w:tcPr>
            <w:tcW w:w="2430" w:type="dxa"/>
          </w:tcPr>
          <w:p w14:paraId="4AB041DD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1A9D627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E1FE200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512FABD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5D3D730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B587740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ABD83F7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6B68C0D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ED3E0FF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081F89A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5045713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C352585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01D4BB12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E4C3031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C3928C5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1CD75D9" w14:textId="0BE1B067" w:rsidR="00767F49" w:rsidRPr="00DE28DA" w:rsidRDefault="00DE28DA" w:rsidP="00DE28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Картонные коробки </w:t>
            </w:r>
          </w:p>
        </w:tc>
        <w:tc>
          <w:tcPr>
            <w:tcW w:w="1881" w:type="dxa"/>
            <w:vAlign w:val="center"/>
          </w:tcPr>
          <w:p w14:paraId="02B38C4C" w14:textId="2191591D" w:rsidR="00767F49" w:rsidRPr="00D84ACC" w:rsidRDefault="00DE28DA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7000 кг</w:t>
            </w:r>
          </w:p>
        </w:tc>
      </w:tr>
      <w:tr w:rsidR="00767F49" w:rsidRPr="0019429C" w14:paraId="70506BB0" w14:textId="2BA56634" w:rsidTr="00DE1CC4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14138E28" w14:textId="06530C49" w:rsidR="00767F49" w:rsidRPr="009F0D3C" w:rsidRDefault="00DE28DA" w:rsidP="00767F49">
            <w:pPr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9F0D3C"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  <w:t>Колбаса варёная высший сорт, искусственная оболочка или натуральная оболочка.</w:t>
            </w:r>
          </w:p>
          <w:p w14:paraId="69EEA9C2" w14:textId="77777777" w:rsidR="00DE1CC4" w:rsidRDefault="00DE1CC4" w:rsidP="00767F49">
            <w:pPr>
              <w:rPr>
                <w:rFonts w:eastAsiaTheme="minorHAnsi"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2C96D327" w14:textId="42BB1988" w:rsidR="00DE1CC4" w:rsidRDefault="00DE1CC4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9F0D3C">
              <w:rPr>
                <w:color w:val="000000"/>
                <w:sz w:val="22"/>
                <w:szCs w:val="22"/>
                <w:lang w:val="ky-KG"/>
              </w:rPr>
              <w:t xml:space="preserve">  15.17.207</w:t>
            </w:r>
          </w:p>
          <w:p w14:paraId="3EE8B6ED" w14:textId="77777777" w:rsidR="009344D9" w:rsidRDefault="009344D9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BE7FBEA" w14:textId="5B457E95" w:rsidR="00767F49" w:rsidRPr="00346CC1" w:rsidRDefault="008E36D4" w:rsidP="008E36D4">
            <w:pPr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07347A1F" w14:textId="77777777" w:rsidR="00DE28DA" w:rsidRPr="00355C97" w:rsidRDefault="00DE28DA" w:rsidP="00DE28D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55C97">
              <w:rPr>
                <w:color w:val="000000"/>
                <w:sz w:val="22"/>
                <w:szCs w:val="22"/>
              </w:rPr>
              <w:t>Товар соответствует требованиям</w:t>
            </w:r>
            <w:r w:rsidRPr="00355C97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355C97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033DB695" w14:textId="77777777" w:rsidR="00DE28DA" w:rsidRPr="00CF40DE" w:rsidRDefault="00DE28DA" w:rsidP="00DE28DA">
            <w:pPr>
              <w:jc w:val="both"/>
              <w:rPr>
                <w:b/>
                <w:bCs/>
                <w:sz w:val="22"/>
                <w:szCs w:val="22"/>
              </w:rPr>
            </w:pPr>
            <w:r w:rsidRPr="006A6281">
              <w:rPr>
                <w:b/>
                <w:bCs/>
                <w:sz w:val="22"/>
                <w:szCs w:val="22"/>
              </w:rPr>
              <w:t>ГОСТ 1 6 2 9 0 -8 6</w:t>
            </w:r>
          </w:p>
          <w:p w14:paraId="0DB83EDD" w14:textId="598A2201" w:rsidR="00767F49" w:rsidRPr="00865A4C" w:rsidRDefault="00DE28DA" w:rsidP="00DE28DA">
            <w:pPr>
              <w:shd w:val="clear" w:color="auto" w:fill="FFFFFF"/>
              <w:rPr>
                <w:sz w:val="22"/>
                <w:szCs w:val="22"/>
                <w:lang w:val="en-US"/>
              </w:rPr>
            </w:pPr>
            <w:r w:rsidRPr="002C6740">
              <w:rPr>
                <w:bCs/>
                <w:sz w:val="22"/>
                <w:szCs w:val="22"/>
              </w:rPr>
              <w:t>Остаточный срок годности товара на момент поставки не менее 80%. Поставляемая партия должна быть однородной по сроку годности. Батоны колбасы с чистой, сухой поверхностью, с ароматом пряностей, вкус в меру солёный. Консистенция упругая, цвет и вид фарша на разрезе розовый или светло-розовый, равномерно перемешан.</w:t>
            </w:r>
            <w:r w:rsidR="00865A4C">
              <w:rPr>
                <w:bCs/>
                <w:sz w:val="22"/>
                <w:szCs w:val="22"/>
              </w:rPr>
              <w:t xml:space="preserve"> Наличие усилителей вкуса и химические добавки недопустимы.</w:t>
            </w:r>
          </w:p>
        </w:tc>
        <w:tc>
          <w:tcPr>
            <w:tcW w:w="2430" w:type="dxa"/>
          </w:tcPr>
          <w:p w14:paraId="248AB91B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1156E87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95D3E01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E36DCAA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BCE5E0B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B50D68B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4BE0079E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6EB0383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88D1A96" w14:textId="6C9122A5" w:rsidR="00767F49" w:rsidRPr="00767F49" w:rsidRDefault="00DE28DA" w:rsidP="00DE28DA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Картонные коробки</w:t>
            </w:r>
          </w:p>
        </w:tc>
        <w:tc>
          <w:tcPr>
            <w:tcW w:w="1881" w:type="dxa"/>
            <w:vAlign w:val="center"/>
          </w:tcPr>
          <w:p w14:paraId="25F45729" w14:textId="246687BF" w:rsidR="00767F49" w:rsidRPr="00D84ACC" w:rsidRDefault="00DE28DA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1600 кг</w:t>
            </w:r>
          </w:p>
        </w:tc>
      </w:tr>
      <w:tr w:rsidR="00DE28DA" w:rsidRPr="0019429C" w14:paraId="482E30BF" w14:textId="77777777" w:rsidTr="00DE1CC4">
        <w:trPr>
          <w:trHeight w:val="1690"/>
        </w:trPr>
        <w:tc>
          <w:tcPr>
            <w:tcW w:w="512" w:type="dxa"/>
            <w:vAlign w:val="center"/>
          </w:tcPr>
          <w:p w14:paraId="0BAAFD55" w14:textId="7568F0DE" w:rsidR="00DE28DA" w:rsidRPr="00346CC1" w:rsidRDefault="00DE28DA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3</w:t>
            </w:r>
          </w:p>
        </w:tc>
        <w:tc>
          <w:tcPr>
            <w:tcW w:w="2160" w:type="dxa"/>
            <w:vAlign w:val="center"/>
          </w:tcPr>
          <w:p w14:paraId="47CC8E01" w14:textId="52D70D3B" w:rsidR="00DE28DA" w:rsidRPr="009F0D3C" w:rsidRDefault="00DE28DA" w:rsidP="00767F49">
            <w:pPr>
              <w:rPr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9F0D3C">
              <w:rPr>
                <w:b/>
                <w:color w:val="000000"/>
                <w:sz w:val="22"/>
                <w:szCs w:val="22"/>
                <w:shd w:val="clear" w:color="auto" w:fill="FFFFFF"/>
              </w:rPr>
              <w:t>Колбаса полукопченая в искусственной или натуральной оболочке, высший сорт</w:t>
            </w:r>
            <w:r w:rsidR="009F0D3C">
              <w:rPr>
                <w:b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357B20D4" w14:textId="77777777" w:rsidR="00DE1CC4" w:rsidRDefault="00DE1CC4" w:rsidP="00767F49">
            <w:pPr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5FFBB88E" w14:textId="7CC3F297" w:rsidR="00DE1CC4" w:rsidRDefault="00DE1CC4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9F0D3C">
              <w:rPr>
                <w:color w:val="000000"/>
                <w:sz w:val="22"/>
                <w:szCs w:val="22"/>
                <w:lang w:val="ky-KG"/>
              </w:rPr>
              <w:t xml:space="preserve"> 15.17.180, 15.17.209, 15.17.221.</w:t>
            </w:r>
          </w:p>
          <w:p w14:paraId="25AD495F" w14:textId="77777777" w:rsidR="009344D9" w:rsidRDefault="009344D9" w:rsidP="00767F49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3E96036" w14:textId="5B1CDEF1" w:rsidR="009344D9" w:rsidRDefault="009344D9" w:rsidP="00767F49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киллограм.</w:t>
            </w:r>
          </w:p>
          <w:p w14:paraId="39C562A5" w14:textId="11810F25" w:rsidR="009F0D3C" w:rsidRPr="002C6740" w:rsidRDefault="009F0D3C" w:rsidP="00767F49">
            <w:pPr>
              <w:rPr>
                <w:rFonts w:eastAsiaTheme="minorHAnsi"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</w:tc>
        <w:tc>
          <w:tcPr>
            <w:tcW w:w="2970" w:type="dxa"/>
            <w:vAlign w:val="center"/>
          </w:tcPr>
          <w:p w14:paraId="175F6E72" w14:textId="77777777" w:rsidR="00DE28DA" w:rsidRPr="00355C97" w:rsidRDefault="00DE28DA" w:rsidP="00DE28D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55C97">
              <w:rPr>
                <w:color w:val="000000"/>
                <w:sz w:val="22"/>
                <w:szCs w:val="22"/>
              </w:rPr>
              <w:t>Товар соответствует требованиям</w:t>
            </w:r>
            <w:r w:rsidRPr="00355C97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355C97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431CBE97" w14:textId="4BCAED03" w:rsidR="00DE28DA" w:rsidRPr="003F7905" w:rsidRDefault="00DE28DA" w:rsidP="00DE28DA">
            <w:pPr>
              <w:shd w:val="clear" w:color="auto" w:fill="FFFFFF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9406B8">
              <w:rPr>
                <w:b/>
                <w:bCs/>
                <w:sz w:val="22"/>
                <w:szCs w:val="22"/>
              </w:rPr>
              <w:t xml:space="preserve">ГОСТ </w:t>
            </w:r>
            <w:r w:rsidR="00EC2636" w:rsidRPr="009406B8">
              <w:rPr>
                <w:b/>
                <w:bCs/>
                <w:sz w:val="22"/>
                <w:szCs w:val="22"/>
              </w:rPr>
              <w:t>34162–2017</w:t>
            </w:r>
          </w:p>
          <w:p w14:paraId="06C154F0" w14:textId="5470497B" w:rsidR="00E2513F" w:rsidRPr="00E2513F" w:rsidRDefault="00DE28DA" w:rsidP="00DE28DA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2C6740">
              <w:rPr>
                <w:bCs/>
                <w:sz w:val="22"/>
                <w:szCs w:val="22"/>
              </w:rPr>
              <w:t xml:space="preserve">Батоны должны иметь чистую, сухую поверхность без повреждения оболочки, слипов и наплывов фарша. Консистенция упругая, плотная. Фарш равномерно перемешан, с кусочками жира размером, установленным для данного наименования колбасы. Жир белого цвета с розоватым оттенком, не оплавленный. Цвет мясной части фарша розовый, равномерно окрашенный. Колбасы должны быть с ароматом пряностей, вкус - приятным, в меру солёным, без посторонних запахов. Форма и размер батонов - соответствующие данному наименованию колбасы. Не допускаются дефекты: рыхлый, разлезающийся фарш, лопнувшая оболочка, поломанные батоны, с наличием серых пятен на разрезе и крупных пустот, с наплывами фарша над оболочкой, с наличием </w:t>
            </w:r>
            <w:proofErr w:type="spellStart"/>
            <w:r w:rsidRPr="002C6740">
              <w:rPr>
                <w:bCs/>
                <w:sz w:val="22"/>
                <w:szCs w:val="22"/>
              </w:rPr>
              <w:t>бульонно</w:t>
            </w:r>
            <w:proofErr w:type="spellEnd"/>
            <w:r w:rsidRPr="002C6740">
              <w:rPr>
                <w:bCs/>
                <w:sz w:val="22"/>
                <w:szCs w:val="22"/>
              </w:rPr>
              <w:t xml:space="preserve"> - жировых отёков.</w:t>
            </w:r>
            <w:r w:rsidR="00E2513F" w:rsidRPr="00E2513F">
              <w:rPr>
                <w:bCs/>
                <w:sz w:val="22"/>
                <w:szCs w:val="22"/>
              </w:rPr>
              <w:t xml:space="preserve"> </w:t>
            </w:r>
            <w:r w:rsidR="00E2513F">
              <w:rPr>
                <w:bCs/>
                <w:sz w:val="22"/>
                <w:szCs w:val="22"/>
              </w:rPr>
              <w:t>Наличие усилителей вкуса и химические добавки недопустимы.</w:t>
            </w:r>
            <w:r w:rsidR="00E2513F" w:rsidRPr="00E2513F">
              <w:rPr>
                <w:bCs/>
                <w:sz w:val="22"/>
                <w:szCs w:val="22"/>
              </w:rPr>
              <w:t xml:space="preserve"> </w:t>
            </w:r>
            <w:r w:rsidR="00E2513F">
              <w:rPr>
                <w:bCs/>
                <w:sz w:val="22"/>
                <w:szCs w:val="22"/>
              </w:rPr>
              <w:t>Наличие инородных предметов недопустимо.</w:t>
            </w:r>
            <w:r w:rsidRPr="002C6740">
              <w:rPr>
                <w:bCs/>
                <w:sz w:val="22"/>
                <w:szCs w:val="22"/>
              </w:rPr>
              <w:t xml:space="preserve"> </w:t>
            </w:r>
          </w:p>
          <w:p w14:paraId="646639B1" w14:textId="28BA1B98" w:rsidR="00DE28DA" w:rsidRPr="006A6281" w:rsidRDefault="00DE28DA" w:rsidP="00DE28DA">
            <w:pPr>
              <w:shd w:val="clear" w:color="auto" w:fill="FFFFFF"/>
              <w:jc w:val="both"/>
              <w:rPr>
                <w:b/>
                <w:bCs/>
                <w:color w:val="000000"/>
                <w:sz w:val="22"/>
                <w:szCs w:val="22"/>
              </w:rPr>
            </w:pPr>
            <w:r w:rsidRPr="002C6740">
              <w:rPr>
                <w:bCs/>
                <w:sz w:val="22"/>
                <w:szCs w:val="22"/>
              </w:rPr>
              <w:t>Колбаса должна быть выработана по ГОСТу. Остаточный срок годности не менее 80%.</w:t>
            </w:r>
          </w:p>
        </w:tc>
        <w:tc>
          <w:tcPr>
            <w:tcW w:w="2430" w:type="dxa"/>
          </w:tcPr>
          <w:p w14:paraId="4BC33BE6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4A95A2F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AA5CC72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29D7BB8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F3EBB27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33154C9A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11045AC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6AFB94C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28109AB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FDD379F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EF8E26D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05F29683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1E1167D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CC46971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C38DA5B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D43B743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2E1424E6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7975DCE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185E83F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5D4E9A57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7D74D301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0D0E87E2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15C0E14C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609A03B9" w14:textId="77777777" w:rsidR="00EC2636" w:rsidRDefault="00EC2636" w:rsidP="00DE28DA">
            <w:pPr>
              <w:rPr>
                <w:color w:val="000000"/>
                <w:sz w:val="22"/>
                <w:szCs w:val="22"/>
              </w:rPr>
            </w:pPr>
          </w:p>
          <w:p w14:paraId="40C02EC4" w14:textId="238FD98F" w:rsidR="00DE28DA" w:rsidRPr="00E2513F" w:rsidRDefault="00DE28DA" w:rsidP="00DE28DA">
            <w:pPr>
              <w:rPr>
                <w:color w:val="000000"/>
                <w:sz w:val="22"/>
                <w:szCs w:val="22"/>
                <w:lang w:val="en-US"/>
              </w:rPr>
            </w:pPr>
            <w:r>
              <w:rPr>
                <w:color w:val="000000"/>
                <w:sz w:val="22"/>
                <w:szCs w:val="22"/>
              </w:rPr>
              <w:t>Картонные коробки</w:t>
            </w:r>
          </w:p>
        </w:tc>
        <w:tc>
          <w:tcPr>
            <w:tcW w:w="1881" w:type="dxa"/>
            <w:vAlign w:val="center"/>
          </w:tcPr>
          <w:p w14:paraId="27CEEB86" w14:textId="212B30D5" w:rsidR="00DE28DA" w:rsidRDefault="00DE28DA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19000 кг</w:t>
            </w:r>
          </w:p>
        </w:tc>
      </w:tr>
      <w:tr w:rsidR="00DE28DA" w:rsidRPr="0019429C" w14:paraId="1CBD4E89" w14:textId="77777777" w:rsidTr="00DE1CC4">
        <w:trPr>
          <w:trHeight w:val="2524"/>
        </w:trPr>
        <w:tc>
          <w:tcPr>
            <w:tcW w:w="512" w:type="dxa"/>
            <w:vAlign w:val="center"/>
          </w:tcPr>
          <w:p w14:paraId="643B4037" w14:textId="257AABEC" w:rsidR="00DE28DA" w:rsidRDefault="00DE28DA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160" w:type="dxa"/>
            <w:vAlign w:val="center"/>
          </w:tcPr>
          <w:p w14:paraId="7853A77F" w14:textId="4D1C5433" w:rsidR="00DE28DA" w:rsidRPr="009F0D3C" w:rsidRDefault="00DE28DA" w:rsidP="00DE28DA">
            <w:pPr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9F0D3C"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  <w:t>Ветчина говяжья</w:t>
            </w:r>
            <w:r w:rsidR="009F0D3C"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0A14374F" w14:textId="77777777" w:rsidR="00DE1CC4" w:rsidRDefault="00DE1CC4" w:rsidP="00DE28DA">
            <w:pPr>
              <w:rPr>
                <w:rFonts w:eastAsiaTheme="minorHAnsi"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42C7CF1E" w14:textId="77777777" w:rsidR="00DE1CC4" w:rsidRDefault="00DE1CC4" w:rsidP="00DE28D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9F0D3C">
              <w:rPr>
                <w:color w:val="000000"/>
                <w:sz w:val="22"/>
                <w:szCs w:val="22"/>
                <w:lang w:val="ky-KG"/>
              </w:rPr>
              <w:t xml:space="preserve"> отсутствует.</w:t>
            </w:r>
          </w:p>
          <w:p w14:paraId="64328640" w14:textId="77777777" w:rsidR="009344D9" w:rsidRDefault="009344D9" w:rsidP="00DE28D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501B5ABE" w14:textId="01551ECB" w:rsidR="009344D9" w:rsidRPr="002C6740" w:rsidRDefault="009344D9" w:rsidP="00DE28DA">
            <w:pPr>
              <w:rPr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киллограм.</w:t>
            </w:r>
          </w:p>
        </w:tc>
        <w:tc>
          <w:tcPr>
            <w:tcW w:w="2970" w:type="dxa"/>
            <w:vAlign w:val="center"/>
          </w:tcPr>
          <w:p w14:paraId="74622A8C" w14:textId="77777777" w:rsidR="00E2513F" w:rsidRPr="00E2513F" w:rsidRDefault="00DE28DA" w:rsidP="00E2513F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2C6740">
              <w:rPr>
                <w:bCs/>
                <w:sz w:val="22"/>
                <w:szCs w:val="22"/>
              </w:rPr>
              <w:t xml:space="preserve">Ветчина должна быть без включения растительного белка. На разрезе ровная структурная поверхность, с видимыми кусочками мяса. Запах и вкус приятный с ароматом пряностей в меру солёный. </w:t>
            </w:r>
            <w:r w:rsidR="00E2513F">
              <w:rPr>
                <w:bCs/>
                <w:sz w:val="22"/>
                <w:szCs w:val="22"/>
              </w:rPr>
              <w:t>Наличие усилителей вкуса и химические добавки недопустимы.</w:t>
            </w:r>
            <w:r w:rsidR="00E2513F" w:rsidRPr="00E2513F">
              <w:rPr>
                <w:bCs/>
                <w:sz w:val="22"/>
                <w:szCs w:val="22"/>
              </w:rPr>
              <w:t xml:space="preserve"> </w:t>
            </w:r>
            <w:r w:rsidR="00E2513F">
              <w:rPr>
                <w:bCs/>
                <w:sz w:val="22"/>
                <w:szCs w:val="22"/>
              </w:rPr>
              <w:t>Наличие инородных предметов недопустимо.</w:t>
            </w:r>
            <w:r w:rsidR="00E2513F" w:rsidRPr="002C6740">
              <w:rPr>
                <w:bCs/>
                <w:sz w:val="22"/>
                <w:szCs w:val="22"/>
              </w:rPr>
              <w:t xml:space="preserve"> </w:t>
            </w:r>
          </w:p>
          <w:p w14:paraId="4474FFEB" w14:textId="75074513" w:rsidR="00DE28DA" w:rsidRPr="006A6281" w:rsidRDefault="00DE28DA" w:rsidP="00DE28DA">
            <w:pPr>
              <w:shd w:val="clear" w:color="auto" w:fill="FFFFFF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14:paraId="6E3387ED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78CF55F5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35EA0ECA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744C33AD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5D7A2CDD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3DB76ADA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2F3DE597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578AAC7E" w14:textId="408AFDF8" w:rsidR="00DE28DA" w:rsidRDefault="00DE28DA" w:rsidP="00DE28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Картонные коробки</w:t>
            </w:r>
          </w:p>
        </w:tc>
        <w:tc>
          <w:tcPr>
            <w:tcW w:w="1881" w:type="dxa"/>
            <w:vAlign w:val="center"/>
          </w:tcPr>
          <w:p w14:paraId="7E083A9B" w14:textId="1FE30061" w:rsidR="00DE28DA" w:rsidRDefault="0079265F" w:rsidP="00DE28D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4500 кг</w:t>
            </w:r>
          </w:p>
        </w:tc>
      </w:tr>
      <w:tr w:rsidR="00DE28DA" w:rsidRPr="0019429C" w14:paraId="2D760251" w14:textId="77777777" w:rsidTr="00DE1CC4">
        <w:trPr>
          <w:trHeight w:val="2524"/>
        </w:trPr>
        <w:tc>
          <w:tcPr>
            <w:tcW w:w="512" w:type="dxa"/>
            <w:vAlign w:val="center"/>
          </w:tcPr>
          <w:p w14:paraId="783FE4B2" w14:textId="735CB11A" w:rsidR="00DE28DA" w:rsidRDefault="00DE28DA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2160" w:type="dxa"/>
            <w:vAlign w:val="center"/>
          </w:tcPr>
          <w:p w14:paraId="6185C8E1" w14:textId="0C930D29" w:rsidR="00DE28DA" w:rsidRPr="009F0D3C" w:rsidRDefault="00DE28DA" w:rsidP="00DE28DA">
            <w:pPr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9F0D3C"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  <w:t>Сардельки вареные, искусственная оболочка натуральная оболочка</w:t>
            </w:r>
            <w:r w:rsidR="009F0D3C"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7841FB03" w14:textId="77777777" w:rsidR="00DE1CC4" w:rsidRDefault="00DE1CC4" w:rsidP="00DE28DA">
            <w:pPr>
              <w:rPr>
                <w:rFonts w:eastAsiaTheme="minorHAnsi"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04A6AD4F" w14:textId="77777777" w:rsidR="00DE1CC4" w:rsidRDefault="00DE1CC4" w:rsidP="00DE28D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9F0D3C">
              <w:rPr>
                <w:color w:val="000000"/>
                <w:sz w:val="22"/>
                <w:szCs w:val="22"/>
                <w:lang w:val="ky-KG"/>
              </w:rPr>
              <w:t xml:space="preserve"> 15.17.239</w:t>
            </w:r>
          </w:p>
          <w:p w14:paraId="5EF6A82F" w14:textId="77777777" w:rsidR="009344D9" w:rsidRDefault="009344D9" w:rsidP="00DE28D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46357AA6" w14:textId="160AA99F" w:rsidR="009344D9" w:rsidRPr="002C6740" w:rsidRDefault="008E36D4" w:rsidP="00DE28DA">
            <w:pPr>
              <w:rPr>
                <w:rFonts w:eastAsiaTheme="minorHAnsi"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3EE6A869" w14:textId="77777777" w:rsidR="00DE28DA" w:rsidRPr="00355C97" w:rsidRDefault="00DE28DA" w:rsidP="00DE28DA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355C97">
              <w:rPr>
                <w:color w:val="000000"/>
                <w:sz w:val="22"/>
                <w:szCs w:val="22"/>
              </w:rPr>
              <w:t>Товар соответствует требованиям</w:t>
            </w:r>
            <w:r w:rsidRPr="00355C97">
              <w:rPr>
                <w:color w:val="000000"/>
                <w:sz w:val="22"/>
                <w:szCs w:val="22"/>
                <w:lang w:val="ky-KG"/>
              </w:rPr>
              <w:t xml:space="preserve"> </w:t>
            </w:r>
            <w:r w:rsidRPr="00355C97">
              <w:rPr>
                <w:color w:val="000000"/>
                <w:sz w:val="22"/>
                <w:szCs w:val="22"/>
              </w:rPr>
              <w:t xml:space="preserve">Межгосударственного стандарта </w:t>
            </w:r>
          </w:p>
          <w:p w14:paraId="31D78C87" w14:textId="41312009" w:rsidR="00DE28DA" w:rsidRPr="0082453F" w:rsidRDefault="00DE28DA" w:rsidP="00DE28DA">
            <w:pPr>
              <w:jc w:val="both"/>
              <w:rPr>
                <w:b/>
                <w:bCs/>
                <w:sz w:val="22"/>
                <w:szCs w:val="22"/>
              </w:rPr>
            </w:pPr>
            <w:r w:rsidRPr="0012798E">
              <w:rPr>
                <w:b/>
                <w:bCs/>
                <w:sz w:val="22"/>
                <w:szCs w:val="22"/>
              </w:rPr>
              <w:t xml:space="preserve">ГОСТ </w:t>
            </w:r>
            <w:r w:rsidR="00A84294" w:rsidRPr="0012798E">
              <w:rPr>
                <w:b/>
                <w:bCs/>
                <w:sz w:val="22"/>
                <w:szCs w:val="22"/>
              </w:rPr>
              <w:t>23670–79</w:t>
            </w:r>
          </w:p>
          <w:p w14:paraId="06FC508F" w14:textId="77777777" w:rsidR="00E2513F" w:rsidRPr="00E2513F" w:rsidRDefault="00DE28DA" w:rsidP="00E2513F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2C6740">
              <w:rPr>
                <w:bCs/>
                <w:sz w:val="22"/>
                <w:szCs w:val="22"/>
              </w:rPr>
              <w:t>Остаточный срок годности товара на момент поставки не менее 80%. Поставляемая партия должна быть однородной по сроку годности. Батоны колбасы с чистой, сухой поверхностью, с ароматом пряностей, вкус в меру солёный. Консистенция упругая, цвет и вид фарша на разрезе розовый или светло-розовый, равномерно перемешан.</w:t>
            </w:r>
            <w:r w:rsidR="00E2513F">
              <w:rPr>
                <w:bCs/>
                <w:sz w:val="22"/>
                <w:szCs w:val="22"/>
              </w:rPr>
              <w:t xml:space="preserve"> Наличие усилителей вкуса и химические добавки недопустимы.</w:t>
            </w:r>
            <w:r w:rsidR="00E2513F" w:rsidRPr="00E2513F">
              <w:rPr>
                <w:bCs/>
                <w:sz w:val="22"/>
                <w:szCs w:val="22"/>
              </w:rPr>
              <w:t xml:space="preserve"> </w:t>
            </w:r>
            <w:r w:rsidR="00E2513F">
              <w:rPr>
                <w:bCs/>
                <w:sz w:val="22"/>
                <w:szCs w:val="22"/>
              </w:rPr>
              <w:t>Наличие инородных предметов недопустимо.</w:t>
            </w:r>
            <w:r w:rsidR="00E2513F" w:rsidRPr="002C6740">
              <w:rPr>
                <w:bCs/>
                <w:sz w:val="22"/>
                <w:szCs w:val="22"/>
              </w:rPr>
              <w:t xml:space="preserve"> </w:t>
            </w:r>
          </w:p>
          <w:p w14:paraId="0CAF010F" w14:textId="18AB2643" w:rsidR="00DE28DA" w:rsidRPr="002C6740" w:rsidRDefault="00DE28DA" w:rsidP="00DE28DA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430" w:type="dxa"/>
          </w:tcPr>
          <w:p w14:paraId="5FBC7E3D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10075488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0AE71CA8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28D3B974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553FF02F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1AD88D56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6675DBE9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70786EC3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0501C8F4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454D935A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39225FBA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30C84C41" w14:textId="4C1ABF1B" w:rsidR="00DE28DA" w:rsidRDefault="00DE28DA" w:rsidP="00DE28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Картонные коробки</w:t>
            </w:r>
          </w:p>
        </w:tc>
        <w:tc>
          <w:tcPr>
            <w:tcW w:w="1881" w:type="dxa"/>
            <w:vAlign w:val="center"/>
          </w:tcPr>
          <w:p w14:paraId="0F222F1C" w14:textId="4B92BC75" w:rsidR="00DE28DA" w:rsidRDefault="00DE28DA" w:rsidP="00DE28D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4600 кг</w:t>
            </w:r>
          </w:p>
        </w:tc>
      </w:tr>
      <w:tr w:rsidR="00DE28DA" w:rsidRPr="0019429C" w14:paraId="39CD1D05" w14:textId="77777777" w:rsidTr="00DE1CC4">
        <w:trPr>
          <w:trHeight w:val="4738"/>
        </w:trPr>
        <w:tc>
          <w:tcPr>
            <w:tcW w:w="512" w:type="dxa"/>
            <w:vAlign w:val="center"/>
          </w:tcPr>
          <w:p w14:paraId="7B68C90B" w14:textId="0DB8852A" w:rsidR="00DE28DA" w:rsidRDefault="00DE28DA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160" w:type="dxa"/>
            <w:vAlign w:val="center"/>
          </w:tcPr>
          <w:p w14:paraId="1FE25B50" w14:textId="07EA932A" w:rsidR="00DE28DA" w:rsidRPr="009F0D3C" w:rsidRDefault="00DE28DA" w:rsidP="00DE28DA">
            <w:pPr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</w:pPr>
            <w:r w:rsidRPr="009F0D3C"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  <w:t>Карбонат говяжий</w:t>
            </w:r>
            <w:r w:rsidR="009F0D3C"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  <w:t>.</w:t>
            </w:r>
          </w:p>
          <w:p w14:paraId="2A412A5D" w14:textId="77777777" w:rsidR="00DE1CC4" w:rsidRDefault="00DE1CC4" w:rsidP="00DE28DA">
            <w:pPr>
              <w:rPr>
                <w:rFonts w:eastAsiaTheme="minorHAnsi"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636D35BC" w14:textId="77777777" w:rsidR="00DE1CC4" w:rsidRDefault="00DE1CC4" w:rsidP="00DE28D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9F0D3C">
              <w:rPr>
                <w:color w:val="000000"/>
                <w:sz w:val="22"/>
                <w:szCs w:val="22"/>
                <w:lang w:val="ky-KG"/>
              </w:rPr>
              <w:t xml:space="preserve"> отсутствует.</w:t>
            </w:r>
          </w:p>
          <w:p w14:paraId="4E82DB71" w14:textId="77777777" w:rsidR="009344D9" w:rsidRDefault="009344D9" w:rsidP="00DE28D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7DF5B469" w14:textId="2F4928C6" w:rsidR="009344D9" w:rsidRPr="008E36D4" w:rsidRDefault="008E36D4" w:rsidP="00DE28DA">
            <w:pPr>
              <w:rPr>
                <w:rFonts w:eastAsiaTheme="minorHAnsi"/>
                <w:b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6A1332BF" w14:textId="77777777" w:rsidR="00E2513F" w:rsidRPr="00E2513F" w:rsidRDefault="00DE28DA" w:rsidP="00E2513F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2C6740">
              <w:rPr>
                <w:bCs/>
                <w:sz w:val="22"/>
                <w:szCs w:val="22"/>
              </w:rPr>
              <w:t>Остаточный срок годности товара на момент поставки не менее 80%. Поставляемая партия должна быть однородной по сроку годности. Брикеты карбоната с чистой, сухой поверхностью, с ароматом пряностей, вкус в меру солёный. Консистенция упругая, цвет и вид на разрезе красный или светло-красный, четко прослеживаются мясные волокна.</w:t>
            </w:r>
            <w:r w:rsidR="00E2513F">
              <w:rPr>
                <w:bCs/>
                <w:sz w:val="22"/>
                <w:szCs w:val="22"/>
              </w:rPr>
              <w:t xml:space="preserve"> Наличие усилителей вкуса и химические добавки недопустимы.</w:t>
            </w:r>
            <w:r w:rsidR="00E2513F" w:rsidRPr="00E2513F">
              <w:rPr>
                <w:bCs/>
                <w:sz w:val="22"/>
                <w:szCs w:val="22"/>
              </w:rPr>
              <w:t xml:space="preserve"> </w:t>
            </w:r>
            <w:r w:rsidR="00E2513F">
              <w:rPr>
                <w:bCs/>
                <w:sz w:val="22"/>
                <w:szCs w:val="22"/>
              </w:rPr>
              <w:t>Наличие инородных предметов недопустимо.</w:t>
            </w:r>
            <w:r w:rsidR="00E2513F" w:rsidRPr="002C6740">
              <w:rPr>
                <w:bCs/>
                <w:sz w:val="22"/>
                <w:szCs w:val="22"/>
              </w:rPr>
              <w:t xml:space="preserve"> </w:t>
            </w:r>
          </w:p>
          <w:p w14:paraId="56172571" w14:textId="7D8EAC83" w:rsidR="00DE28DA" w:rsidRPr="006A6281" w:rsidRDefault="00DE28DA" w:rsidP="00DE28DA">
            <w:pPr>
              <w:shd w:val="clear" w:color="auto" w:fill="FFFFFF"/>
              <w:jc w:val="both"/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430" w:type="dxa"/>
          </w:tcPr>
          <w:p w14:paraId="1FF38B89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01D265BF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39B4803C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413C99A1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0FDFEA31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4A2750B8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696A049F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71528037" w14:textId="77777777" w:rsidR="00986440" w:rsidRDefault="00986440" w:rsidP="00DE28DA">
            <w:pPr>
              <w:rPr>
                <w:color w:val="000000"/>
                <w:sz w:val="22"/>
                <w:szCs w:val="22"/>
              </w:rPr>
            </w:pPr>
          </w:p>
          <w:p w14:paraId="51043F49" w14:textId="050DA7B5" w:rsidR="00DE28DA" w:rsidRDefault="00DE28DA" w:rsidP="00DE28DA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Картонные коробки</w:t>
            </w:r>
          </w:p>
        </w:tc>
        <w:tc>
          <w:tcPr>
            <w:tcW w:w="1881" w:type="dxa"/>
            <w:vAlign w:val="center"/>
          </w:tcPr>
          <w:p w14:paraId="2AFCA831" w14:textId="30AF1D1F" w:rsidR="00DE28DA" w:rsidRDefault="0079265F" w:rsidP="00DE28D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4500 кг</w:t>
            </w:r>
          </w:p>
        </w:tc>
      </w:tr>
      <w:tr w:rsidR="00BB74A0" w:rsidRPr="0019429C" w14:paraId="542CCDB1" w14:textId="77777777" w:rsidTr="00DE1CC4">
        <w:trPr>
          <w:trHeight w:val="2524"/>
        </w:trPr>
        <w:tc>
          <w:tcPr>
            <w:tcW w:w="512" w:type="dxa"/>
            <w:vAlign w:val="center"/>
          </w:tcPr>
          <w:p w14:paraId="0FDCA208" w14:textId="3BF213DA" w:rsidR="00BB74A0" w:rsidRDefault="00BB74A0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160" w:type="dxa"/>
            <w:vAlign w:val="center"/>
          </w:tcPr>
          <w:p w14:paraId="3D55D0E0" w14:textId="64C580C9" w:rsidR="00BB74A0" w:rsidRPr="009F0D3C" w:rsidRDefault="00BB74A0" w:rsidP="00DE28DA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9F0D3C">
              <w:rPr>
                <w:b/>
                <w:bCs/>
                <w:color w:val="000000"/>
                <w:sz w:val="22"/>
                <w:szCs w:val="22"/>
                <w:lang w:val="ky-KG"/>
              </w:rPr>
              <w:t>Колбаски гриль в ассортименте</w:t>
            </w:r>
            <w:r w:rsidR="009F0D3C">
              <w:rPr>
                <w:b/>
                <w:bCs/>
                <w:color w:val="000000"/>
                <w:sz w:val="22"/>
                <w:szCs w:val="22"/>
                <w:lang w:val="ky-KG"/>
              </w:rPr>
              <w:t>.</w:t>
            </w:r>
          </w:p>
          <w:p w14:paraId="5700E1D4" w14:textId="77777777" w:rsidR="00DE1CC4" w:rsidRDefault="00DE1CC4" w:rsidP="00DE28D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3771F886" w14:textId="77777777" w:rsidR="00DE1CC4" w:rsidRDefault="00DE1CC4" w:rsidP="00DE28DA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Сток номер заказчика</w:t>
            </w:r>
            <w:r w:rsidR="009F0D3C">
              <w:rPr>
                <w:color w:val="000000"/>
                <w:sz w:val="22"/>
                <w:szCs w:val="22"/>
                <w:lang w:val="ky-KG"/>
              </w:rPr>
              <w:t xml:space="preserve"> 15.17.226</w:t>
            </w:r>
          </w:p>
          <w:p w14:paraId="0A95154F" w14:textId="77777777" w:rsidR="009344D9" w:rsidRDefault="009344D9" w:rsidP="00DE28DA">
            <w:pPr>
              <w:rPr>
                <w:color w:val="000000"/>
                <w:sz w:val="22"/>
                <w:szCs w:val="22"/>
                <w:lang w:val="ky-KG"/>
              </w:rPr>
            </w:pPr>
          </w:p>
          <w:p w14:paraId="1E40D344" w14:textId="627BC3FB" w:rsidR="009344D9" w:rsidRPr="002C6740" w:rsidRDefault="008E36D4" w:rsidP="00DE28DA">
            <w:pPr>
              <w:rPr>
                <w:rFonts w:eastAsiaTheme="minorHAnsi"/>
                <w:bCs/>
                <w:color w:val="000000"/>
                <w:sz w:val="22"/>
                <w:szCs w:val="22"/>
                <w:shd w:val="clear" w:color="auto" w:fill="FFFFFF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Единица закупки- килограмм.</w:t>
            </w:r>
          </w:p>
        </w:tc>
        <w:tc>
          <w:tcPr>
            <w:tcW w:w="2970" w:type="dxa"/>
            <w:vAlign w:val="center"/>
          </w:tcPr>
          <w:p w14:paraId="0D4D2473" w14:textId="77777777" w:rsidR="00BB74A0" w:rsidRPr="005D6188" w:rsidRDefault="00BB74A0" w:rsidP="00BB74A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Внешний вид: </w:t>
            </w:r>
            <w:r w:rsidRPr="005D6188">
              <w:rPr>
                <w:color w:val="000000"/>
                <w:sz w:val="22"/>
                <w:szCs w:val="22"/>
              </w:rPr>
              <w:t>Батоны с чистой, сухой поверхностью, без пятен, слипов, повреждений оболочки, наплывов фарша</w:t>
            </w:r>
          </w:p>
          <w:p w14:paraId="637C0BA5" w14:textId="77777777" w:rsidR="00BB74A0" w:rsidRPr="005D6188" w:rsidRDefault="00BB74A0" w:rsidP="00BB74A0">
            <w:pPr>
              <w:shd w:val="clear" w:color="auto" w:fill="FFFFFF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Консистенция: </w:t>
            </w:r>
            <w:r w:rsidRPr="005D6188">
              <w:rPr>
                <w:color w:val="000000"/>
                <w:sz w:val="22"/>
                <w:szCs w:val="22"/>
              </w:rPr>
              <w:t>Упругая</w:t>
            </w:r>
          </w:p>
          <w:p w14:paraId="0C290C97" w14:textId="77777777" w:rsidR="00BB74A0" w:rsidRDefault="00BB74A0" w:rsidP="00BB74A0">
            <w:pPr>
              <w:shd w:val="clear" w:color="auto" w:fill="FFFFFF"/>
              <w:jc w:val="both"/>
              <w:rPr>
                <w:color w:val="000000"/>
                <w:sz w:val="22"/>
                <w:szCs w:val="22"/>
              </w:rPr>
            </w:pPr>
            <w:r w:rsidRPr="005D6188">
              <w:rPr>
                <w:b/>
                <w:bCs/>
                <w:color w:val="000000"/>
                <w:sz w:val="22"/>
                <w:szCs w:val="22"/>
              </w:rPr>
              <w:t xml:space="preserve">Вкус: </w:t>
            </w:r>
            <w:r w:rsidRPr="005D6188">
              <w:rPr>
                <w:color w:val="000000"/>
                <w:sz w:val="22"/>
                <w:szCs w:val="22"/>
              </w:rPr>
              <w:t>Вкус мяса, без лишних оттенков и полутонов</w:t>
            </w:r>
            <w:r w:rsidR="00E2513F">
              <w:rPr>
                <w:color w:val="000000"/>
                <w:sz w:val="22"/>
                <w:szCs w:val="22"/>
              </w:rPr>
              <w:t xml:space="preserve">. </w:t>
            </w:r>
          </w:p>
          <w:p w14:paraId="7E66BF70" w14:textId="77777777" w:rsidR="00E2513F" w:rsidRDefault="00E2513F" w:rsidP="00E2513F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Наличие усилителей вкуса и химические добавки недопустимы.</w:t>
            </w:r>
          </w:p>
          <w:p w14:paraId="1DD4B282" w14:textId="03D0DACE" w:rsidR="00E2513F" w:rsidRPr="00E2513F" w:rsidRDefault="00E2513F" w:rsidP="00E2513F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  <w:r w:rsidRPr="00E251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Наличие инородных предметов недопустимо.</w:t>
            </w:r>
            <w:r w:rsidRPr="002C6740">
              <w:rPr>
                <w:bCs/>
                <w:sz w:val="22"/>
                <w:szCs w:val="22"/>
              </w:rPr>
              <w:t xml:space="preserve"> </w:t>
            </w:r>
          </w:p>
          <w:p w14:paraId="37F5A0AF" w14:textId="0DB5D202" w:rsidR="00E2513F" w:rsidRPr="002C6740" w:rsidRDefault="00E2513F" w:rsidP="00BB74A0">
            <w:pPr>
              <w:shd w:val="clear" w:color="auto" w:fill="FFFFFF"/>
              <w:jc w:val="both"/>
              <w:rPr>
                <w:bCs/>
                <w:sz w:val="22"/>
                <w:szCs w:val="22"/>
              </w:rPr>
            </w:pPr>
          </w:p>
        </w:tc>
        <w:tc>
          <w:tcPr>
            <w:tcW w:w="2430" w:type="dxa"/>
          </w:tcPr>
          <w:p w14:paraId="3C3C4FED" w14:textId="77777777" w:rsidR="00986440" w:rsidRDefault="00986440" w:rsidP="00BB74A0">
            <w:pPr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6D3A8D7A" w14:textId="77777777" w:rsidR="00986440" w:rsidRDefault="00986440" w:rsidP="00BB74A0">
            <w:pPr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479961F2" w14:textId="77777777" w:rsidR="00986440" w:rsidRDefault="00986440" w:rsidP="00BB74A0">
            <w:pPr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1C5BCD21" w14:textId="77777777" w:rsidR="00986440" w:rsidRDefault="00986440" w:rsidP="00BB74A0">
            <w:pPr>
              <w:rPr>
                <w:b/>
                <w:bCs/>
                <w:color w:val="000000"/>
                <w:sz w:val="22"/>
                <w:szCs w:val="22"/>
                <w:shd w:val="clear" w:color="auto" w:fill="FFFFFF"/>
              </w:rPr>
            </w:pPr>
          </w:p>
          <w:p w14:paraId="769C9F62" w14:textId="624F6ED5" w:rsidR="00BB74A0" w:rsidRPr="00355C97" w:rsidRDefault="00BB74A0" w:rsidP="00BB74A0">
            <w:pPr>
              <w:rPr>
                <w:color w:val="000000"/>
                <w:sz w:val="22"/>
                <w:szCs w:val="22"/>
                <w:shd w:val="clear" w:color="auto" w:fill="FFFFFF"/>
              </w:rPr>
            </w:pPr>
            <w:r w:rsidRPr="00355C97">
              <w:rPr>
                <w:color w:val="000000"/>
                <w:sz w:val="22"/>
                <w:szCs w:val="22"/>
                <w:shd w:val="clear" w:color="auto" w:fill="FFFFFF"/>
              </w:rPr>
              <w:t>Вакуумная упаковка</w:t>
            </w:r>
          </w:p>
          <w:p w14:paraId="65223044" w14:textId="77777777" w:rsidR="00BB74A0" w:rsidRDefault="00BB74A0" w:rsidP="00DE28DA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881" w:type="dxa"/>
            <w:vAlign w:val="center"/>
          </w:tcPr>
          <w:p w14:paraId="6BA2809C" w14:textId="77B9C0C3" w:rsidR="00BB74A0" w:rsidRDefault="0079265F" w:rsidP="00DE28DA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4500 кг</w:t>
            </w:r>
          </w:p>
        </w:tc>
      </w:tr>
      <w:tr w:rsidR="00DE28DA" w:rsidRPr="0019429C" w14:paraId="09BE903F" w14:textId="77777777" w:rsidTr="00DE1CC4">
        <w:trPr>
          <w:trHeight w:val="26"/>
        </w:trPr>
        <w:tc>
          <w:tcPr>
            <w:tcW w:w="512" w:type="dxa"/>
            <w:vAlign w:val="center"/>
          </w:tcPr>
          <w:p w14:paraId="77F46AF7" w14:textId="321A0AB1" w:rsidR="00DE28DA" w:rsidRPr="00346CC1" w:rsidRDefault="00BB74A0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8</w:t>
            </w:r>
          </w:p>
        </w:tc>
        <w:tc>
          <w:tcPr>
            <w:tcW w:w="2160" w:type="dxa"/>
            <w:vAlign w:val="center"/>
          </w:tcPr>
          <w:p w14:paraId="7F0257D4" w14:textId="77777777" w:rsidR="00DE28DA" w:rsidRPr="00346CC1" w:rsidRDefault="00DE28DA" w:rsidP="00BD7A1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упаковке:</w:t>
            </w:r>
          </w:p>
          <w:p w14:paraId="76B87512" w14:textId="77777777" w:rsidR="00DE28DA" w:rsidRPr="0019429C" w:rsidRDefault="00DE28DA" w:rsidP="00BD7A11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0B6D128B" w14:textId="2FF677B4" w:rsidR="000E1F69" w:rsidRPr="00DC33BD" w:rsidRDefault="000E1F69" w:rsidP="000E1F69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>Товарная этикетка согласно следующим руководящим документам</w:t>
            </w:r>
            <w:r>
              <w:rPr>
                <w:bCs/>
                <w:sz w:val="22"/>
                <w:szCs w:val="22"/>
              </w:rPr>
              <w:t>:</w:t>
            </w:r>
            <w:r w:rsidRPr="00825CD8">
              <w:rPr>
                <w:bCs/>
                <w:sz w:val="22"/>
                <w:szCs w:val="22"/>
                <w:lang w:val="ky-KG"/>
              </w:rPr>
              <w:t xml:space="preserve"> </w:t>
            </w:r>
          </w:p>
          <w:p w14:paraId="630694DF" w14:textId="77777777" w:rsidR="000E1F69" w:rsidRPr="000E1F69" w:rsidRDefault="000E1F69" w:rsidP="000E1F69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825CD8">
              <w:rPr>
                <w:bCs/>
                <w:sz w:val="22"/>
                <w:szCs w:val="22"/>
                <w:lang w:val="ky-KG"/>
              </w:rPr>
              <w:t xml:space="preserve">Технический регламент Таможенного союза 022/2011 </w:t>
            </w:r>
            <w:r>
              <w:rPr>
                <w:bCs/>
                <w:sz w:val="22"/>
                <w:szCs w:val="22"/>
                <w:lang w:val="ky-KG"/>
              </w:rPr>
              <w:t>“</w:t>
            </w:r>
            <w:r w:rsidRPr="00825CD8">
              <w:rPr>
                <w:bCs/>
                <w:sz w:val="22"/>
                <w:szCs w:val="22"/>
                <w:lang w:val="ky-KG"/>
              </w:rPr>
              <w:t>Пищевая продукция в части ее маркировки</w:t>
            </w:r>
            <w:r>
              <w:rPr>
                <w:bCs/>
                <w:sz w:val="22"/>
                <w:szCs w:val="22"/>
                <w:lang w:val="ky-KG"/>
              </w:rPr>
              <w:t>”</w:t>
            </w:r>
            <w:r w:rsidRPr="00825CD8">
              <w:rPr>
                <w:bCs/>
                <w:sz w:val="22"/>
                <w:szCs w:val="22"/>
                <w:lang w:val="ky-KG"/>
              </w:rPr>
              <w:t>.</w:t>
            </w:r>
          </w:p>
          <w:p w14:paraId="5EE4C74C" w14:textId="5BE45E68" w:rsidR="00DE28DA" w:rsidRPr="000E1F69" w:rsidRDefault="000E1F69" w:rsidP="000E1F69">
            <w:pPr>
              <w:pStyle w:val="ListParagraph"/>
              <w:numPr>
                <w:ilvl w:val="0"/>
                <w:numId w:val="47"/>
              </w:num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0E1F69">
              <w:rPr>
                <w:bCs/>
                <w:sz w:val="22"/>
                <w:szCs w:val="22"/>
                <w:lang w:val="ky-KG"/>
              </w:rPr>
              <w:t>Технический регламент Таможенного союза 005/2011 “О безопасности упаковки”</w:t>
            </w:r>
            <w:r w:rsidRPr="000E1F69">
              <w:rPr>
                <w:bCs/>
                <w:sz w:val="22"/>
                <w:szCs w:val="22"/>
              </w:rPr>
              <w:t>.</w:t>
            </w:r>
          </w:p>
        </w:tc>
      </w:tr>
      <w:tr w:rsidR="00DE28DA" w:rsidRPr="0019429C" w14:paraId="381779CF" w14:textId="77777777" w:rsidTr="00DE1CC4">
        <w:trPr>
          <w:trHeight w:val="26"/>
        </w:trPr>
        <w:tc>
          <w:tcPr>
            <w:tcW w:w="512" w:type="dxa"/>
            <w:vAlign w:val="center"/>
          </w:tcPr>
          <w:p w14:paraId="4F8BEC90" w14:textId="570C49E5" w:rsidR="00DE28DA" w:rsidRPr="00346CC1" w:rsidRDefault="00BB74A0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160" w:type="dxa"/>
            <w:vAlign w:val="center"/>
          </w:tcPr>
          <w:p w14:paraId="2071511D" w14:textId="77777777" w:rsidR="00DE28DA" w:rsidRPr="00346CC1" w:rsidRDefault="00DE28DA" w:rsidP="00BD7A1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срокам годности товара: </w:t>
            </w:r>
          </w:p>
          <w:p w14:paraId="45FF2941" w14:textId="77777777" w:rsidR="00DE28DA" w:rsidRPr="00346CC1" w:rsidRDefault="00DE28DA" w:rsidP="00BD7A1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8DE6D64" w14:textId="457E38B3" w:rsidR="00DE28DA" w:rsidRPr="00AB3DE8" w:rsidRDefault="00DE28DA" w:rsidP="009D5234">
            <w:pPr>
              <w:pStyle w:val="NoSpacing"/>
              <w:ind w:left="750"/>
              <w:rPr>
                <w:bCs/>
                <w:sz w:val="22"/>
                <w:szCs w:val="22"/>
              </w:rPr>
            </w:pPr>
            <w:r w:rsidRPr="00346CC1">
              <w:rPr>
                <w:sz w:val="22"/>
                <w:szCs w:val="22"/>
              </w:rPr>
              <w:t>Остаточный срок годности на момент поставки: не менее 80 % от установленного производителем.</w:t>
            </w:r>
          </w:p>
        </w:tc>
      </w:tr>
      <w:tr w:rsidR="00DE28DA" w:rsidRPr="0019429C" w14:paraId="782E5A74" w14:textId="77777777" w:rsidTr="00DE1CC4">
        <w:trPr>
          <w:trHeight w:val="1516"/>
        </w:trPr>
        <w:tc>
          <w:tcPr>
            <w:tcW w:w="512" w:type="dxa"/>
            <w:vAlign w:val="center"/>
          </w:tcPr>
          <w:p w14:paraId="65163685" w14:textId="466820A5" w:rsidR="00DE28DA" w:rsidRDefault="00BB74A0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160" w:type="dxa"/>
            <w:vAlign w:val="center"/>
          </w:tcPr>
          <w:p w14:paraId="2EA69269" w14:textId="77777777" w:rsidR="00DE28DA" w:rsidRPr="00346CC1" w:rsidRDefault="00DE28DA" w:rsidP="00BD7A11">
            <w:pPr>
              <w:tabs>
                <w:tab w:val="left" w:pos="426"/>
              </w:tabs>
              <w:rPr>
                <w:sz w:val="22"/>
                <w:szCs w:val="22"/>
              </w:rPr>
            </w:pPr>
            <w:bookmarkStart w:id="0" w:name="_Hlk189743372"/>
            <w:r w:rsidRPr="00346CC1">
              <w:rPr>
                <w:b/>
                <w:sz w:val="24"/>
                <w:szCs w:val="24"/>
              </w:rPr>
              <w:t xml:space="preserve">Требования к качеству </w:t>
            </w:r>
            <w:bookmarkEnd w:id="0"/>
            <w:r w:rsidRPr="00346CC1">
              <w:rPr>
                <w:b/>
                <w:sz w:val="24"/>
                <w:szCs w:val="24"/>
              </w:rPr>
              <w:t>товара</w:t>
            </w:r>
            <w:r w:rsidRPr="00346CC1">
              <w:rPr>
                <w:bCs/>
                <w:sz w:val="22"/>
                <w:szCs w:val="22"/>
              </w:rPr>
              <w:t>:</w:t>
            </w:r>
          </w:p>
          <w:p w14:paraId="203689AC" w14:textId="77777777" w:rsidR="00DE28DA" w:rsidRPr="00346CC1" w:rsidRDefault="00DE28DA" w:rsidP="00BD7A1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74C60E7" w14:textId="63079087" w:rsidR="00DE28DA" w:rsidRPr="00346CC1" w:rsidRDefault="00DE28DA" w:rsidP="009D5234">
            <w:pPr>
              <w:tabs>
                <w:tab w:val="left" w:pos="426"/>
              </w:tabs>
              <w:ind w:left="750"/>
              <w:jc w:val="both"/>
              <w:rPr>
                <w:sz w:val="22"/>
                <w:szCs w:val="22"/>
              </w:rPr>
            </w:pPr>
            <w:r w:rsidRPr="004A03E6">
              <w:rPr>
                <w:bCs/>
                <w:sz w:val="22"/>
                <w:szCs w:val="22"/>
              </w:rPr>
              <w:t>Товар должен соответствовать</w:t>
            </w:r>
            <w:r w:rsidRPr="0092284F">
              <w:rPr>
                <w:bCs/>
                <w:sz w:val="22"/>
                <w:szCs w:val="22"/>
              </w:rPr>
              <w:t xml:space="preserve"> качественным (потребительским) свойствам товара и характеристикам, указанным в техническом </w:t>
            </w:r>
            <w:proofErr w:type="spellStart"/>
            <w:proofErr w:type="gramStart"/>
            <w:r w:rsidRPr="0092284F">
              <w:rPr>
                <w:bCs/>
                <w:sz w:val="22"/>
                <w:szCs w:val="22"/>
              </w:rPr>
              <w:t>задании.</w:t>
            </w:r>
            <w:r w:rsidR="00DD35C7" w:rsidRPr="002C6740">
              <w:rPr>
                <w:sz w:val="22"/>
              </w:rPr>
              <w:t>Не</w:t>
            </w:r>
            <w:proofErr w:type="spellEnd"/>
            <w:proofErr w:type="gramEnd"/>
            <w:r w:rsidR="00DD35C7" w:rsidRPr="002C6740">
              <w:rPr>
                <w:sz w:val="22"/>
              </w:rPr>
              <w:t xml:space="preserve"> допускается наличие генетически модифицированных источников (ГМИ);</w:t>
            </w:r>
          </w:p>
        </w:tc>
      </w:tr>
      <w:tr w:rsidR="00DE28DA" w:rsidRPr="0019429C" w14:paraId="4F9A7EF7" w14:textId="77777777" w:rsidTr="00DE1CC4">
        <w:trPr>
          <w:trHeight w:val="26"/>
        </w:trPr>
        <w:tc>
          <w:tcPr>
            <w:tcW w:w="512" w:type="dxa"/>
            <w:vAlign w:val="center"/>
          </w:tcPr>
          <w:p w14:paraId="28C74AF1" w14:textId="140145F3" w:rsidR="00DE28DA" w:rsidRDefault="00CE1A86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B74A0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160" w:type="dxa"/>
            <w:vAlign w:val="center"/>
          </w:tcPr>
          <w:p w14:paraId="73A78216" w14:textId="77777777" w:rsidR="00DE28DA" w:rsidRPr="00346CC1" w:rsidRDefault="00DE28DA" w:rsidP="00BD7A1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документации: </w:t>
            </w:r>
          </w:p>
          <w:p w14:paraId="0092D0C7" w14:textId="77777777" w:rsidR="00DE28DA" w:rsidRPr="00346CC1" w:rsidRDefault="00DE28DA" w:rsidP="00BD7A11">
            <w:pPr>
              <w:tabs>
                <w:tab w:val="left" w:pos="42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62BCDC22" w14:textId="6E518993" w:rsidR="00C86345" w:rsidRPr="00C86345" w:rsidRDefault="00C86345" w:rsidP="00C86345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Сертификат (декларации) соответствия на основании Технического регламента Евразийского экономического союза </w:t>
            </w:r>
            <w:r w:rsidRPr="00317B19">
              <w:rPr>
                <w:bCs/>
                <w:sz w:val="22"/>
                <w:szCs w:val="22"/>
              </w:rPr>
              <w:t>034/2013г "О безопасности мяса и мясной продукции"</w:t>
            </w:r>
            <w:r w:rsidRPr="008C1185">
              <w:rPr>
                <w:color w:val="000000"/>
                <w:sz w:val="22"/>
                <w:szCs w:val="22"/>
                <w:lang w:val="ky-KG"/>
              </w:rPr>
              <w:t xml:space="preserve">;  и </w:t>
            </w:r>
            <w:hyperlink r:id="rId11" w:tgtFrame="_blank" w:tooltip="TR TS PishevayaProd.pdf" w:history="1">
              <w:r>
                <w:rPr>
                  <w:rStyle w:val="Hyperlink"/>
                  <w:color w:val="auto"/>
                  <w:sz w:val="22"/>
                  <w:szCs w:val="22"/>
                  <w:u w:val="none"/>
                </w:rPr>
                <w:t>технического регламента таможенного союза</w:t>
              </w:r>
              <w:r w:rsidRPr="008C1185">
                <w:rPr>
                  <w:rStyle w:val="Hyperlink"/>
                  <w:color w:val="auto"/>
                  <w:sz w:val="22"/>
                  <w:szCs w:val="22"/>
                  <w:u w:val="none"/>
                </w:rPr>
                <w:t xml:space="preserve"> “О безопасности пищевой продукции" 021/2011г.</w:t>
              </w:r>
            </w:hyperlink>
            <w:r w:rsidRPr="008C1185">
              <w:rPr>
                <w:sz w:val="22"/>
                <w:szCs w:val="22"/>
              </w:rPr>
              <w:t> </w:t>
            </w:r>
          </w:p>
          <w:p w14:paraId="1B6011E0" w14:textId="555D0109" w:rsidR="00DE28DA" w:rsidRPr="00C86345" w:rsidRDefault="00C86345" w:rsidP="00C86345">
            <w:pPr>
              <w:pStyle w:val="ListParagraph"/>
              <w:numPr>
                <w:ilvl w:val="0"/>
                <w:numId w:val="46"/>
              </w:num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C86345">
              <w:rPr>
                <w:color w:val="000000"/>
                <w:sz w:val="22"/>
                <w:szCs w:val="22"/>
                <w:lang w:val="ky-KG"/>
              </w:rPr>
              <w:t>Сертификат “Халал” (от  Государственных органов КР)</w:t>
            </w:r>
            <w:r w:rsidRPr="00C86345">
              <w:rPr>
                <w:color w:val="000000"/>
                <w:sz w:val="22"/>
                <w:szCs w:val="22"/>
              </w:rPr>
              <w:t>.</w:t>
            </w:r>
          </w:p>
        </w:tc>
      </w:tr>
      <w:tr w:rsidR="00DE28DA" w:rsidRPr="0019429C" w14:paraId="3E710871" w14:textId="77777777" w:rsidTr="00DE1CC4">
        <w:trPr>
          <w:trHeight w:val="26"/>
        </w:trPr>
        <w:tc>
          <w:tcPr>
            <w:tcW w:w="512" w:type="dxa"/>
            <w:vAlign w:val="center"/>
          </w:tcPr>
          <w:p w14:paraId="117E2AFE" w14:textId="69531059" w:rsidR="00DE28DA" w:rsidRDefault="00CE1A86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B74A0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160" w:type="dxa"/>
            <w:vAlign w:val="center"/>
          </w:tcPr>
          <w:p w14:paraId="3E62DB86" w14:textId="77777777" w:rsidR="00DE28DA" w:rsidRPr="00346CC1" w:rsidRDefault="00DE28DA" w:rsidP="00BD7A11">
            <w:pPr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>Требования к транспорту:</w:t>
            </w:r>
          </w:p>
          <w:p w14:paraId="304410D7" w14:textId="77777777" w:rsidR="00DE28DA" w:rsidRPr="00346CC1" w:rsidRDefault="00DE28DA" w:rsidP="00BD7A1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5947756" w14:textId="77777777" w:rsidR="002913F2" w:rsidRPr="0089354E" w:rsidRDefault="002913F2" w:rsidP="009D5234">
            <w:pPr>
              <w:pStyle w:val="ListParagraph"/>
              <w:spacing w:before="120" w:after="280"/>
              <w:ind w:left="750"/>
              <w:jc w:val="both"/>
              <w:rPr>
                <w:sz w:val="22"/>
              </w:rPr>
            </w:pPr>
            <w:r w:rsidRPr="00151264">
              <w:rPr>
                <w:sz w:val="22"/>
                <w:szCs w:val="22"/>
              </w:rPr>
              <w:t xml:space="preserve">Перевозка товара должна осуществляться </w:t>
            </w:r>
            <w:r w:rsidRPr="00151264">
              <w:rPr>
                <w:sz w:val="22"/>
                <w:szCs w:val="22"/>
                <w:lang w:val="ky-KG"/>
              </w:rPr>
              <w:t>транспортными</w:t>
            </w:r>
            <w:r w:rsidRPr="00151264">
              <w:rPr>
                <w:sz w:val="22"/>
                <w:szCs w:val="22"/>
              </w:rPr>
              <w:t xml:space="preserve"> средствами</w:t>
            </w:r>
            <w:r w:rsidRPr="00151264">
              <w:rPr>
                <w:sz w:val="22"/>
                <w:szCs w:val="22"/>
                <w:lang w:val="ky-KG"/>
              </w:rPr>
              <w:t xml:space="preserve"> поставщика. Транспортное средство </w:t>
            </w:r>
            <w:r w:rsidRPr="00151264">
              <w:rPr>
                <w:sz w:val="22"/>
                <w:szCs w:val="22"/>
              </w:rPr>
              <w:t>п</w:t>
            </w:r>
            <w:r w:rsidRPr="00151264">
              <w:rPr>
                <w:sz w:val="22"/>
                <w:szCs w:val="22"/>
                <w:lang w:val="ky-KG"/>
              </w:rPr>
              <w:t>оставщика должно быть предназначено</w:t>
            </w:r>
            <w:r w:rsidRPr="00151264">
              <w:rPr>
                <w:sz w:val="22"/>
                <w:szCs w:val="22"/>
              </w:rPr>
              <w:t xml:space="preserve"> для осуществления перевозок пищевых продуктов в соответствии с действующими нормами, стандартами и правилами</w:t>
            </w:r>
            <w:r w:rsidRPr="00151264">
              <w:rPr>
                <w:sz w:val="22"/>
                <w:szCs w:val="22"/>
                <w:lang w:val="ky-KG"/>
              </w:rPr>
              <w:t xml:space="preserve"> (автотранспорт перевозящий продукцию, должен иметь  санитарный паспорт от органов Госсанэпиднадзора КР; водител</w:t>
            </w:r>
            <w:r>
              <w:rPr>
                <w:sz w:val="22"/>
                <w:szCs w:val="22"/>
                <w:lang w:val="ky-KG"/>
              </w:rPr>
              <w:t>ь</w:t>
            </w:r>
            <w:r w:rsidRPr="00151264">
              <w:rPr>
                <w:sz w:val="22"/>
                <w:szCs w:val="22"/>
                <w:lang w:val="ky-KG"/>
              </w:rPr>
              <w:t>, грузчик и экспедитор должны быть экипированы спец.одеждой  и иметь медицинскую книжку</w:t>
            </w:r>
            <w:r>
              <w:rPr>
                <w:sz w:val="22"/>
                <w:szCs w:val="22"/>
              </w:rPr>
              <w:t>,</w:t>
            </w:r>
            <w:r w:rsidRPr="00D913E1">
              <w:rPr>
                <w:sz w:val="22"/>
                <w:szCs w:val="22"/>
              </w:rPr>
              <w:t xml:space="preserve"> </w:t>
            </w:r>
            <w:r w:rsidRPr="003A30DE">
              <w:rPr>
                <w:sz w:val="22"/>
                <w:szCs w:val="22"/>
              </w:rPr>
              <w:t>согласно перечню ППКР 225 от 16.05.2011</w:t>
            </w:r>
            <w:r>
              <w:rPr>
                <w:sz w:val="22"/>
                <w:szCs w:val="22"/>
                <w:lang w:val="ky-KG"/>
              </w:rPr>
              <w:t>),</w:t>
            </w:r>
            <w:r w:rsidRPr="00151264">
              <w:rPr>
                <w:sz w:val="22"/>
                <w:szCs w:val="22"/>
                <w:lang w:val="ky-KG"/>
              </w:rPr>
              <w:t xml:space="preserve"> наличие грузчиков поставщика при погрузке продукции </w:t>
            </w:r>
            <w:r>
              <w:rPr>
                <w:sz w:val="22"/>
                <w:szCs w:val="22"/>
                <w:lang w:val="ky-KG"/>
              </w:rPr>
              <w:t>–</w:t>
            </w:r>
            <w:r w:rsidRPr="00151264">
              <w:rPr>
                <w:sz w:val="22"/>
                <w:szCs w:val="22"/>
                <w:lang w:val="ky-KG"/>
              </w:rPr>
              <w:t xml:space="preserve"> обязательно</w:t>
            </w:r>
            <w:r w:rsidRPr="00D913E1">
              <w:rPr>
                <w:sz w:val="22"/>
                <w:szCs w:val="22"/>
              </w:rPr>
              <w:t xml:space="preserve"> </w:t>
            </w:r>
            <w:r w:rsidRPr="00151264">
              <w:rPr>
                <w:sz w:val="22"/>
                <w:szCs w:val="22"/>
                <w:lang w:val="ky-KG"/>
              </w:rPr>
              <w:t>.</w:t>
            </w:r>
            <w:r w:rsidRPr="0089354E">
              <w:rPr>
                <w:sz w:val="22"/>
              </w:rPr>
              <w:t xml:space="preserve"> Для перевозки товара должны использоваться специально предназначенные или специально </w:t>
            </w:r>
          </w:p>
          <w:p w14:paraId="3E46D548" w14:textId="16520146" w:rsidR="00DE28DA" w:rsidRPr="002913F2" w:rsidRDefault="002913F2" w:rsidP="009D5234">
            <w:pPr>
              <w:pStyle w:val="ListParagraph"/>
              <w:ind w:left="750" w:hanging="31"/>
              <w:jc w:val="both"/>
              <w:rPr>
                <w:color w:val="000000"/>
                <w:sz w:val="22"/>
                <w:szCs w:val="22"/>
                <w:lang w:val="ky-KG"/>
              </w:rPr>
            </w:pPr>
            <w:r w:rsidRPr="0089354E">
              <w:rPr>
                <w:sz w:val="22"/>
              </w:rPr>
              <w:t xml:space="preserve">оборудованные для таких целей транспортные средства с </w:t>
            </w:r>
            <w:r w:rsidRPr="0089354E">
              <w:rPr>
                <w:sz w:val="22"/>
                <w:lang w:val="ky-KG"/>
              </w:rPr>
              <w:t>соблюдением правил товарного соседства. Внутренняя отделка автотранспорта должна быть доступной для проведения влажной уборки и устойчивой к действию мыло-моющих и дезинфицирующих средств, после каждой партии транспортировки продуктов автотранспорт должен подвергаться мытью с применением мыломоющих и дезинфицирующих средств. Авторанспорт не должен использоваться в других целях, кроме как для перевозки продуктов питания, указанных в санитарном паспорте;</w:t>
            </w:r>
          </w:p>
        </w:tc>
      </w:tr>
      <w:tr w:rsidR="00DE28DA" w:rsidRPr="0019429C" w14:paraId="61586E74" w14:textId="77777777" w:rsidTr="00DE1CC4">
        <w:trPr>
          <w:trHeight w:val="26"/>
        </w:trPr>
        <w:tc>
          <w:tcPr>
            <w:tcW w:w="512" w:type="dxa"/>
            <w:vAlign w:val="center"/>
          </w:tcPr>
          <w:p w14:paraId="74F9020E" w14:textId="4EEEC4ED" w:rsidR="00DE28DA" w:rsidRDefault="00CE1A86" w:rsidP="00DE28DA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</w:t>
            </w:r>
            <w:r w:rsidR="00BB74A0"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160" w:type="dxa"/>
            <w:vAlign w:val="center"/>
          </w:tcPr>
          <w:p w14:paraId="6342DD45" w14:textId="77777777" w:rsidR="00DE28DA" w:rsidRPr="00346CC1" w:rsidRDefault="00DE28DA" w:rsidP="00BD7A11">
            <w:pPr>
              <w:tabs>
                <w:tab w:val="left" w:pos="426"/>
              </w:tabs>
              <w:rPr>
                <w:b/>
                <w:sz w:val="22"/>
                <w:szCs w:val="22"/>
              </w:rPr>
            </w:pPr>
            <w:r w:rsidRPr="00346CC1">
              <w:rPr>
                <w:b/>
                <w:sz w:val="22"/>
                <w:szCs w:val="22"/>
              </w:rPr>
              <w:t xml:space="preserve">Требования к доставке: </w:t>
            </w:r>
          </w:p>
          <w:p w14:paraId="0FD0DB02" w14:textId="77777777" w:rsidR="00DE28DA" w:rsidRPr="00346CC1" w:rsidRDefault="00DE28DA" w:rsidP="00BD7A11">
            <w:pPr>
              <w:rPr>
                <w:b/>
                <w:sz w:val="22"/>
                <w:szCs w:val="22"/>
              </w:rPr>
            </w:pPr>
          </w:p>
        </w:tc>
        <w:tc>
          <w:tcPr>
            <w:tcW w:w="7281" w:type="dxa"/>
            <w:gridSpan w:val="3"/>
            <w:vAlign w:val="center"/>
          </w:tcPr>
          <w:p w14:paraId="18F1C6DD" w14:textId="77777777" w:rsidR="00DE28DA" w:rsidRPr="00A02D18" w:rsidRDefault="00DE28DA" w:rsidP="00AA730B">
            <w:pPr>
              <w:pStyle w:val="ListParagraph"/>
              <w:numPr>
                <w:ilvl w:val="0"/>
                <w:numId w:val="42"/>
              </w:numPr>
              <w:spacing w:before="120" w:after="280"/>
              <w:ind w:left="75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>Доставка продукции по адресу</w:t>
            </w:r>
            <w:r w:rsidRPr="00B24883">
              <w:rPr>
                <w:sz w:val="22"/>
              </w:rPr>
              <w:t xml:space="preserve"> </w:t>
            </w:r>
            <w:r w:rsidRPr="00B24883">
              <w:rPr>
                <w:sz w:val="22"/>
                <w:lang w:val="ky-KG"/>
              </w:rPr>
              <w:t xml:space="preserve"> г.</w:t>
            </w:r>
            <w:r w:rsidRPr="00B24883">
              <w:rPr>
                <w:sz w:val="22"/>
              </w:rPr>
              <w:t>Бишкек, ул. Ибраимова 24</w:t>
            </w:r>
            <w:r w:rsidRPr="00B24883">
              <w:rPr>
                <w:sz w:val="22"/>
                <w:lang w:val="ky-KG"/>
              </w:rPr>
              <w:t xml:space="preserve"> </w:t>
            </w:r>
            <w:bookmarkStart w:id="1" w:name="_Hlk161072187"/>
          </w:p>
          <w:p w14:paraId="0E66C310" w14:textId="082F8A0F" w:rsidR="00DE28DA" w:rsidRPr="00A428AD" w:rsidRDefault="00DE28DA" w:rsidP="00AA730B">
            <w:pPr>
              <w:pStyle w:val="ListParagraph"/>
              <w:numPr>
                <w:ilvl w:val="0"/>
                <w:numId w:val="42"/>
              </w:numPr>
              <w:spacing w:before="120" w:after="280"/>
              <w:ind w:left="751"/>
              <w:jc w:val="both"/>
              <w:rPr>
                <w:sz w:val="22"/>
              </w:rPr>
            </w:pPr>
            <w:r w:rsidRPr="00B24883">
              <w:rPr>
                <w:sz w:val="22"/>
                <w:lang w:val="ky-KG"/>
              </w:rPr>
              <w:t xml:space="preserve">Доставка и погрузка осуществляется за счет </w:t>
            </w:r>
            <w:r w:rsidR="002B3A92">
              <w:rPr>
                <w:sz w:val="22"/>
                <w:lang w:val="ky-KG"/>
              </w:rPr>
              <w:t>П</w:t>
            </w:r>
            <w:r w:rsidRPr="00B24883">
              <w:rPr>
                <w:sz w:val="22"/>
                <w:lang w:val="ky-KG"/>
              </w:rPr>
              <w:t>оставщика.</w:t>
            </w:r>
            <w:bookmarkEnd w:id="1"/>
          </w:p>
          <w:p w14:paraId="5A6EA262" w14:textId="77777777" w:rsidR="00DE28DA" w:rsidRPr="00346CC1" w:rsidRDefault="00DE28DA" w:rsidP="00DE28DA">
            <w:pPr>
              <w:rPr>
                <w:color w:val="000000"/>
                <w:sz w:val="22"/>
                <w:szCs w:val="22"/>
              </w:rPr>
            </w:pPr>
          </w:p>
        </w:tc>
      </w:tr>
    </w:tbl>
    <w:p w14:paraId="4B25E977" w14:textId="77777777" w:rsidR="00DE1CC4" w:rsidRDefault="00DE1CC4" w:rsidP="00DE1CC4">
      <w:pPr>
        <w:pStyle w:val="ListParagraph"/>
        <w:ind w:left="810"/>
        <w:rPr>
          <w:b/>
          <w:sz w:val="22"/>
          <w:szCs w:val="22"/>
        </w:rPr>
      </w:pPr>
    </w:p>
    <w:sectPr w:rsidR="00DE1CC4" w:rsidSect="009D5234">
      <w:footerReference w:type="default" r:id="rId12"/>
      <w:pgSz w:w="11906" w:h="16838"/>
      <w:pgMar w:top="426" w:right="720" w:bottom="36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94B689" w14:textId="77777777" w:rsidR="00535753" w:rsidRDefault="00535753" w:rsidP="00D83CCA">
      <w:r>
        <w:separator/>
      </w:r>
    </w:p>
  </w:endnote>
  <w:endnote w:type="continuationSeparator" w:id="0">
    <w:p w14:paraId="36922EF3" w14:textId="77777777" w:rsidR="00535753" w:rsidRDefault="00535753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2A0066" w14:textId="77777777" w:rsidR="00535753" w:rsidRDefault="00535753" w:rsidP="00D83CCA">
      <w:r>
        <w:separator/>
      </w:r>
    </w:p>
  </w:footnote>
  <w:footnote w:type="continuationSeparator" w:id="0">
    <w:p w14:paraId="11ACBA05" w14:textId="77777777" w:rsidR="00535753" w:rsidRDefault="00535753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004F9"/>
    <w:multiLevelType w:val="hybridMultilevel"/>
    <w:tmpl w:val="656C686E"/>
    <w:lvl w:ilvl="0" w:tplc="DA660C36">
      <w:start w:val="1"/>
      <w:numFmt w:val="decimal"/>
      <w:lvlText w:val="%1."/>
      <w:lvlJc w:val="left"/>
      <w:pPr>
        <w:ind w:left="156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280" w:hanging="360"/>
      </w:pPr>
    </w:lvl>
    <w:lvl w:ilvl="2" w:tplc="0409001B" w:tentative="1">
      <w:start w:val="1"/>
      <w:numFmt w:val="lowerRoman"/>
      <w:lvlText w:val="%3."/>
      <w:lvlJc w:val="right"/>
      <w:pPr>
        <w:ind w:left="3000" w:hanging="180"/>
      </w:pPr>
    </w:lvl>
    <w:lvl w:ilvl="3" w:tplc="0409000F" w:tentative="1">
      <w:start w:val="1"/>
      <w:numFmt w:val="decimal"/>
      <w:lvlText w:val="%4."/>
      <w:lvlJc w:val="left"/>
      <w:pPr>
        <w:ind w:left="3720" w:hanging="360"/>
      </w:pPr>
    </w:lvl>
    <w:lvl w:ilvl="4" w:tplc="04090019" w:tentative="1">
      <w:start w:val="1"/>
      <w:numFmt w:val="lowerLetter"/>
      <w:lvlText w:val="%5."/>
      <w:lvlJc w:val="left"/>
      <w:pPr>
        <w:ind w:left="4440" w:hanging="360"/>
      </w:pPr>
    </w:lvl>
    <w:lvl w:ilvl="5" w:tplc="0409001B" w:tentative="1">
      <w:start w:val="1"/>
      <w:numFmt w:val="lowerRoman"/>
      <w:lvlText w:val="%6."/>
      <w:lvlJc w:val="right"/>
      <w:pPr>
        <w:ind w:left="5160" w:hanging="180"/>
      </w:pPr>
    </w:lvl>
    <w:lvl w:ilvl="6" w:tplc="0409000F" w:tentative="1">
      <w:start w:val="1"/>
      <w:numFmt w:val="decimal"/>
      <w:lvlText w:val="%7."/>
      <w:lvlJc w:val="left"/>
      <w:pPr>
        <w:ind w:left="5880" w:hanging="360"/>
      </w:pPr>
    </w:lvl>
    <w:lvl w:ilvl="7" w:tplc="04090019" w:tentative="1">
      <w:start w:val="1"/>
      <w:numFmt w:val="lowerLetter"/>
      <w:lvlText w:val="%8."/>
      <w:lvlJc w:val="left"/>
      <w:pPr>
        <w:ind w:left="6600" w:hanging="360"/>
      </w:pPr>
    </w:lvl>
    <w:lvl w:ilvl="8" w:tplc="0409001B" w:tentative="1">
      <w:start w:val="1"/>
      <w:numFmt w:val="lowerRoman"/>
      <w:lvlText w:val="%9."/>
      <w:lvlJc w:val="right"/>
      <w:pPr>
        <w:ind w:left="7320" w:hanging="180"/>
      </w:pPr>
    </w:lvl>
  </w:abstractNum>
  <w:abstractNum w:abstractNumId="6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7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2751E4"/>
    <w:multiLevelType w:val="hybridMultilevel"/>
    <w:tmpl w:val="A32C3EBE"/>
    <w:lvl w:ilvl="0" w:tplc="9000ED8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1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4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6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7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8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9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4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5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6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7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39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2" w15:restartNumberingAfterBreak="0">
    <w:nsid w:val="6EC8401A"/>
    <w:multiLevelType w:val="hybridMultilevel"/>
    <w:tmpl w:val="5FC443F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70683733">
    <w:abstractNumId w:val="25"/>
  </w:num>
  <w:num w:numId="2" w16cid:durableId="56321076">
    <w:abstractNumId w:val="12"/>
  </w:num>
  <w:num w:numId="3" w16cid:durableId="1251812603">
    <w:abstractNumId w:val="28"/>
  </w:num>
  <w:num w:numId="4" w16cid:durableId="885217343">
    <w:abstractNumId w:val="24"/>
  </w:num>
  <w:num w:numId="5" w16cid:durableId="313683744">
    <w:abstractNumId w:val="43"/>
  </w:num>
  <w:num w:numId="6" w16cid:durableId="1623341665">
    <w:abstractNumId w:val="45"/>
  </w:num>
  <w:num w:numId="7" w16cid:durableId="2006130117">
    <w:abstractNumId w:val="39"/>
  </w:num>
  <w:num w:numId="8" w16cid:durableId="1837112051">
    <w:abstractNumId w:val="31"/>
  </w:num>
  <w:num w:numId="9" w16cid:durableId="384642948">
    <w:abstractNumId w:val="11"/>
  </w:num>
  <w:num w:numId="10" w16cid:durableId="1548952665">
    <w:abstractNumId w:val="44"/>
  </w:num>
  <w:num w:numId="11" w16cid:durableId="7485803">
    <w:abstractNumId w:val="7"/>
  </w:num>
  <w:num w:numId="12" w16cid:durableId="188496176">
    <w:abstractNumId w:val="36"/>
  </w:num>
  <w:num w:numId="13" w16cid:durableId="2067024239">
    <w:abstractNumId w:val="35"/>
  </w:num>
  <w:num w:numId="14" w16cid:durableId="1493719818">
    <w:abstractNumId w:val="27"/>
  </w:num>
  <w:num w:numId="15" w16cid:durableId="650141824">
    <w:abstractNumId w:val="34"/>
  </w:num>
  <w:num w:numId="16" w16cid:durableId="1805081431">
    <w:abstractNumId w:val="20"/>
  </w:num>
  <w:num w:numId="17" w16cid:durableId="1568875354">
    <w:abstractNumId w:val="41"/>
  </w:num>
  <w:num w:numId="18" w16cid:durableId="1680618163">
    <w:abstractNumId w:val="18"/>
  </w:num>
  <w:num w:numId="19" w16cid:durableId="221211739">
    <w:abstractNumId w:val="17"/>
  </w:num>
  <w:num w:numId="20" w16cid:durableId="1418988019">
    <w:abstractNumId w:val="30"/>
  </w:num>
  <w:num w:numId="21" w16cid:durableId="1925138654">
    <w:abstractNumId w:val="2"/>
  </w:num>
  <w:num w:numId="22" w16cid:durableId="548306085">
    <w:abstractNumId w:val="46"/>
  </w:num>
  <w:num w:numId="23" w16cid:durableId="2083092022">
    <w:abstractNumId w:val="10"/>
  </w:num>
  <w:num w:numId="24" w16cid:durableId="579753571">
    <w:abstractNumId w:val="22"/>
  </w:num>
  <w:num w:numId="25" w16cid:durableId="1630896051">
    <w:abstractNumId w:val="37"/>
  </w:num>
  <w:num w:numId="26" w16cid:durableId="1466003602">
    <w:abstractNumId w:val="3"/>
  </w:num>
  <w:num w:numId="27" w16cid:durableId="261376185">
    <w:abstractNumId w:val="21"/>
  </w:num>
  <w:num w:numId="28" w16cid:durableId="1442728713">
    <w:abstractNumId w:val="16"/>
  </w:num>
  <w:num w:numId="29" w16cid:durableId="698969902">
    <w:abstractNumId w:val="19"/>
  </w:num>
  <w:num w:numId="30" w16cid:durableId="1648432421">
    <w:abstractNumId w:val="15"/>
  </w:num>
  <w:num w:numId="31" w16cid:durableId="1128546957">
    <w:abstractNumId w:val="40"/>
  </w:num>
  <w:num w:numId="32" w16cid:durableId="1348749929">
    <w:abstractNumId w:val="0"/>
  </w:num>
  <w:num w:numId="33" w16cid:durableId="374280289">
    <w:abstractNumId w:val="26"/>
  </w:num>
  <w:num w:numId="34" w16cid:durableId="2012491878">
    <w:abstractNumId w:val="1"/>
  </w:num>
  <w:num w:numId="35" w16cid:durableId="1708481140">
    <w:abstractNumId w:val="33"/>
  </w:num>
  <w:num w:numId="36" w16cid:durableId="530460881">
    <w:abstractNumId w:val="4"/>
  </w:num>
  <w:num w:numId="37" w16cid:durableId="708265472">
    <w:abstractNumId w:val="6"/>
  </w:num>
  <w:num w:numId="38" w16cid:durableId="1026716021">
    <w:abstractNumId w:val="9"/>
  </w:num>
  <w:num w:numId="39" w16cid:durableId="1848861636">
    <w:abstractNumId w:val="8"/>
  </w:num>
  <w:num w:numId="40" w16cid:durableId="1638217231">
    <w:abstractNumId w:val="29"/>
  </w:num>
  <w:num w:numId="41" w16cid:durableId="138885833">
    <w:abstractNumId w:val="13"/>
  </w:num>
  <w:num w:numId="42" w16cid:durableId="893808342">
    <w:abstractNumId w:val="38"/>
  </w:num>
  <w:num w:numId="43" w16cid:durableId="1516076448">
    <w:abstractNumId w:val="23"/>
  </w:num>
  <w:num w:numId="44" w16cid:durableId="1875994479">
    <w:abstractNumId w:val="42"/>
  </w:num>
  <w:num w:numId="45" w16cid:durableId="832994253">
    <w:abstractNumId w:val="5"/>
  </w:num>
  <w:num w:numId="46" w16cid:durableId="392582732">
    <w:abstractNumId w:val="14"/>
  </w:num>
  <w:num w:numId="47" w16cid:durableId="1097865477">
    <w:abstractNumId w:val="3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1FAD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0E72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54D1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69"/>
    <w:rsid w:val="000E1FB6"/>
    <w:rsid w:val="000E206D"/>
    <w:rsid w:val="000E2CD4"/>
    <w:rsid w:val="000E31E4"/>
    <w:rsid w:val="000E47D8"/>
    <w:rsid w:val="000E5B63"/>
    <w:rsid w:val="000E5EFF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2340"/>
    <w:rsid w:val="00142C49"/>
    <w:rsid w:val="0014304C"/>
    <w:rsid w:val="00143319"/>
    <w:rsid w:val="00143C5F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370"/>
    <w:rsid w:val="00166CDB"/>
    <w:rsid w:val="00166D08"/>
    <w:rsid w:val="001674A2"/>
    <w:rsid w:val="001701A8"/>
    <w:rsid w:val="0017066E"/>
    <w:rsid w:val="00170BA7"/>
    <w:rsid w:val="001712D2"/>
    <w:rsid w:val="001719FE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5C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AEA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394F"/>
    <w:rsid w:val="00253D91"/>
    <w:rsid w:val="0025431B"/>
    <w:rsid w:val="00254388"/>
    <w:rsid w:val="0025447E"/>
    <w:rsid w:val="00255170"/>
    <w:rsid w:val="00255E96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3F2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41F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3A92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50B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A94"/>
    <w:rsid w:val="002E771E"/>
    <w:rsid w:val="002E7804"/>
    <w:rsid w:val="002E7BF9"/>
    <w:rsid w:val="002F011C"/>
    <w:rsid w:val="002F063A"/>
    <w:rsid w:val="002F06D0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362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17B19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1FA7"/>
    <w:rsid w:val="00352B66"/>
    <w:rsid w:val="00353703"/>
    <w:rsid w:val="00354D6B"/>
    <w:rsid w:val="00354F5D"/>
    <w:rsid w:val="00355B1C"/>
    <w:rsid w:val="00355C97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3E6"/>
    <w:rsid w:val="004A083D"/>
    <w:rsid w:val="004A0D88"/>
    <w:rsid w:val="004A2017"/>
    <w:rsid w:val="004A2A00"/>
    <w:rsid w:val="004A3E89"/>
    <w:rsid w:val="004A5BE3"/>
    <w:rsid w:val="004A5C91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7AE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635"/>
    <w:rsid w:val="00535753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040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E6F"/>
    <w:rsid w:val="005B2399"/>
    <w:rsid w:val="005B24BC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457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112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5CC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1E21"/>
    <w:rsid w:val="006B1F4E"/>
    <w:rsid w:val="006B23BD"/>
    <w:rsid w:val="006B2807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5FDB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2298"/>
    <w:rsid w:val="006F26A9"/>
    <w:rsid w:val="006F2F1F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BF9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A86"/>
    <w:rsid w:val="00716160"/>
    <w:rsid w:val="00720510"/>
    <w:rsid w:val="00720A19"/>
    <w:rsid w:val="00720A66"/>
    <w:rsid w:val="00720BDA"/>
    <w:rsid w:val="007210BD"/>
    <w:rsid w:val="0072378C"/>
    <w:rsid w:val="0072593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4566"/>
    <w:rsid w:val="007847D6"/>
    <w:rsid w:val="00785914"/>
    <w:rsid w:val="007859AC"/>
    <w:rsid w:val="00786230"/>
    <w:rsid w:val="0078765E"/>
    <w:rsid w:val="007879A9"/>
    <w:rsid w:val="00790316"/>
    <w:rsid w:val="007904D2"/>
    <w:rsid w:val="0079077E"/>
    <w:rsid w:val="00791D10"/>
    <w:rsid w:val="0079221E"/>
    <w:rsid w:val="0079225D"/>
    <w:rsid w:val="0079265F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3D5E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87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221"/>
    <w:rsid w:val="00863C9A"/>
    <w:rsid w:val="0086422A"/>
    <w:rsid w:val="00864AD6"/>
    <w:rsid w:val="00864ADF"/>
    <w:rsid w:val="00865410"/>
    <w:rsid w:val="00865A4C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6D4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284F"/>
    <w:rsid w:val="00923C98"/>
    <w:rsid w:val="009241D4"/>
    <w:rsid w:val="009242CB"/>
    <w:rsid w:val="009247B8"/>
    <w:rsid w:val="00925EF1"/>
    <w:rsid w:val="009263B3"/>
    <w:rsid w:val="009264B3"/>
    <w:rsid w:val="009302DE"/>
    <w:rsid w:val="00930F6F"/>
    <w:rsid w:val="00931044"/>
    <w:rsid w:val="00931F88"/>
    <w:rsid w:val="0093219F"/>
    <w:rsid w:val="00932413"/>
    <w:rsid w:val="00933C37"/>
    <w:rsid w:val="0093408D"/>
    <w:rsid w:val="009344CC"/>
    <w:rsid w:val="009344D9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440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78D9"/>
    <w:rsid w:val="009A0335"/>
    <w:rsid w:val="009A0FF0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CBA"/>
    <w:rsid w:val="009D515E"/>
    <w:rsid w:val="009D5234"/>
    <w:rsid w:val="009D52EF"/>
    <w:rsid w:val="009D54C4"/>
    <w:rsid w:val="009D5AB0"/>
    <w:rsid w:val="009D5D19"/>
    <w:rsid w:val="009D652B"/>
    <w:rsid w:val="009E0390"/>
    <w:rsid w:val="009E1159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0D3C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B37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EC"/>
    <w:rsid w:val="00A27580"/>
    <w:rsid w:val="00A2793B"/>
    <w:rsid w:val="00A30C4F"/>
    <w:rsid w:val="00A32E03"/>
    <w:rsid w:val="00A333AA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41CE"/>
    <w:rsid w:val="00A84294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724B"/>
    <w:rsid w:val="00AA730B"/>
    <w:rsid w:val="00AA742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3C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4A0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5124"/>
    <w:rsid w:val="00BD6157"/>
    <w:rsid w:val="00BD6BAB"/>
    <w:rsid w:val="00BD6F36"/>
    <w:rsid w:val="00BD7834"/>
    <w:rsid w:val="00BD7971"/>
    <w:rsid w:val="00BD7A1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4AA8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689C"/>
    <w:rsid w:val="00C26C8E"/>
    <w:rsid w:val="00C272C6"/>
    <w:rsid w:val="00C276FB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1AD1"/>
    <w:rsid w:val="00C81C8E"/>
    <w:rsid w:val="00C81CB8"/>
    <w:rsid w:val="00C82786"/>
    <w:rsid w:val="00C82D7C"/>
    <w:rsid w:val="00C8405A"/>
    <w:rsid w:val="00C85224"/>
    <w:rsid w:val="00C8630B"/>
    <w:rsid w:val="00C86345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1F62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A86"/>
    <w:rsid w:val="00CE1F2C"/>
    <w:rsid w:val="00CE31E1"/>
    <w:rsid w:val="00CE3F10"/>
    <w:rsid w:val="00CE4332"/>
    <w:rsid w:val="00CE4F5F"/>
    <w:rsid w:val="00CE5114"/>
    <w:rsid w:val="00CE5972"/>
    <w:rsid w:val="00CE5B03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B94"/>
    <w:rsid w:val="00D20670"/>
    <w:rsid w:val="00D20A8C"/>
    <w:rsid w:val="00D20D46"/>
    <w:rsid w:val="00D21DEA"/>
    <w:rsid w:val="00D2310A"/>
    <w:rsid w:val="00D2398D"/>
    <w:rsid w:val="00D23D34"/>
    <w:rsid w:val="00D2516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2B3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47C"/>
    <w:rsid w:val="00DB36FB"/>
    <w:rsid w:val="00DB3E78"/>
    <w:rsid w:val="00DB5AEA"/>
    <w:rsid w:val="00DB65E7"/>
    <w:rsid w:val="00DB66B8"/>
    <w:rsid w:val="00DB7726"/>
    <w:rsid w:val="00DC09CB"/>
    <w:rsid w:val="00DC21A9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5C7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CC4"/>
    <w:rsid w:val="00DE1FC9"/>
    <w:rsid w:val="00DE208A"/>
    <w:rsid w:val="00DE28D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13F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0F9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636"/>
    <w:rsid w:val="00EC2B75"/>
    <w:rsid w:val="00EC30CF"/>
    <w:rsid w:val="00EC33F6"/>
    <w:rsid w:val="00EC4294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0B58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912"/>
    <w:rsid w:val="00F26AE1"/>
    <w:rsid w:val="00F26E40"/>
    <w:rsid w:val="00F26F88"/>
    <w:rsid w:val="00F271AA"/>
    <w:rsid w:val="00F27349"/>
    <w:rsid w:val="00F273BA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24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eec.eaeunion.org/upload/medialibrary/6ad/TR-TS-PishevayaProd.pdf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995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7235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33</cp:revision>
  <cp:lastPrinted>2023-01-20T12:18:00Z</cp:lastPrinted>
  <dcterms:created xsi:type="dcterms:W3CDTF">2025-02-10T09:32:00Z</dcterms:created>
  <dcterms:modified xsi:type="dcterms:W3CDTF">2026-04-21T03:05:00Z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